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73" w:rsidRPr="00902559" w:rsidRDefault="0042274B" w:rsidP="00422A7D">
      <w:pPr>
        <w:pStyle w:val="ConsPlusNormal"/>
        <w:jc w:val="center"/>
        <w:rPr>
          <w:rFonts w:ascii="Times New Roman" w:hAnsi="Times New Roman" w:cs="Times New Roman"/>
          <w:b/>
          <w:bCs/>
          <w:sz w:val="24"/>
          <w:szCs w:val="24"/>
        </w:rPr>
      </w:pPr>
      <w:r w:rsidRPr="00902559">
        <w:rPr>
          <w:rFonts w:ascii="Times New Roman" w:hAnsi="Times New Roman" w:cs="Times New Roman"/>
          <w:b/>
          <w:bCs/>
          <w:sz w:val="24"/>
          <w:szCs w:val="24"/>
        </w:rPr>
        <w:t>ДОГОВОР</w:t>
      </w:r>
      <w:r w:rsidR="00770033" w:rsidRPr="00902559">
        <w:rPr>
          <w:rFonts w:ascii="Times New Roman" w:hAnsi="Times New Roman" w:cs="Times New Roman"/>
          <w:b/>
          <w:bCs/>
          <w:sz w:val="24"/>
          <w:szCs w:val="24"/>
        </w:rPr>
        <w:t xml:space="preserve"> №</w:t>
      </w:r>
      <w:r w:rsidR="008B7573" w:rsidRPr="00902559">
        <w:rPr>
          <w:rFonts w:ascii="Times New Roman" w:hAnsi="Times New Roman" w:cs="Times New Roman"/>
          <w:b/>
          <w:bCs/>
          <w:sz w:val="24"/>
          <w:szCs w:val="24"/>
        </w:rPr>
        <w:t xml:space="preserve"> __</w:t>
      </w:r>
    </w:p>
    <w:p w:rsidR="008B7573" w:rsidRPr="00902559" w:rsidRDefault="00770033" w:rsidP="00422A7D">
      <w:pPr>
        <w:pStyle w:val="ConsPlusNormal"/>
        <w:jc w:val="center"/>
        <w:rPr>
          <w:rFonts w:ascii="Times New Roman" w:hAnsi="Times New Roman" w:cs="Times New Roman"/>
          <w:b/>
          <w:bCs/>
          <w:sz w:val="24"/>
          <w:szCs w:val="24"/>
        </w:rPr>
      </w:pPr>
      <w:r w:rsidRPr="00902559">
        <w:rPr>
          <w:rFonts w:ascii="Times New Roman" w:hAnsi="Times New Roman" w:cs="Times New Roman"/>
          <w:b/>
          <w:bCs/>
          <w:sz w:val="24"/>
          <w:szCs w:val="24"/>
        </w:rPr>
        <w:t>на оказание образовательных услуг</w:t>
      </w:r>
      <w:r w:rsidR="008B7573" w:rsidRPr="00902559">
        <w:rPr>
          <w:rFonts w:ascii="Times New Roman" w:hAnsi="Times New Roman" w:cs="Times New Roman"/>
          <w:b/>
          <w:bCs/>
          <w:sz w:val="24"/>
          <w:szCs w:val="24"/>
        </w:rPr>
        <w:t xml:space="preserve"> </w:t>
      </w:r>
    </w:p>
    <w:tbl>
      <w:tblPr>
        <w:tblW w:w="10206" w:type="dxa"/>
        <w:tblLook w:val="01E0" w:firstRow="1" w:lastRow="1" w:firstColumn="1" w:lastColumn="1" w:noHBand="0" w:noVBand="0"/>
      </w:tblPr>
      <w:tblGrid>
        <w:gridCol w:w="5212"/>
        <w:gridCol w:w="4994"/>
      </w:tblGrid>
      <w:tr w:rsidR="008B7573" w:rsidRPr="00902559" w:rsidTr="008B7573">
        <w:trPr>
          <w:trHeight w:val="684"/>
        </w:trPr>
        <w:tc>
          <w:tcPr>
            <w:tcW w:w="5212" w:type="dxa"/>
            <w:shd w:val="clear" w:color="auto" w:fill="auto"/>
            <w:vAlign w:val="bottom"/>
          </w:tcPr>
          <w:p w:rsidR="008B7573" w:rsidRPr="00902559" w:rsidRDefault="008B7573" w:rsidP="00422A7D">
            <w:pPr>
              <w:shd w:val="clear" w:color="auto" w:fill="FFFFFF"/>
              <w:tabs>
                <w:tab w:val="left" w:pos="7783"/>
              </w:tabs>
              <w:spacing w:after="0" w:line="240" w:lineRule="auto"/>
              <w:ind w:right="2"/>
              <w:rPr>
                <w:rFonts w:ascii="Times New Roman" w:eastAsia="Times New Roman" w:hAnsi="Times New Roman" w:cs="Times New Roman"/>
                <w:color w:val="000000"/>
                <w:spacing w:val="2"/>
                <w:sz w:val="24"/>
                <w:szCs w:val="24"/>
                <w:lang w:eastAsia="ru-RU"/>
              </w:rPr>
            </w:pPr>
            <w:r w:rsidRPr="00902559">
              <w:rPr>
                <w:rFonts w:ascii="Times New Roman" w:eastAsia="Times New Roman" w:hAnsi="Times New Roman" w:cs="Times New Roman"/>
                <w:color w:val="000000"/>
                <w:spacing w:val="2"/>
                <w:sz w:val="24"/>
                <w:szCs w:val="24"/>
                <w:lang w:eastAsia="ru-RU"/>
              </w:rPr>
              <w:t>г. Дивногорск</w:t>
            </w:r>
          </w:p>
          <w:p w:rsidR="008B7573" w:rsidRPr="00902559" w:rsidRDefault="008B7573" w:rsidP="00422A7D">
            <w:pPr>
              <w:tabs>
                <w:tab w:val="left" w:pos="7783"/>
              </w:tabs>
              <w:spacing w:after="0" w:line="240" w:lineRule="auto"/>
              <w:ind w:right="2"/>
              <w:rPr>
                <w:rFonts w:ascii="Times New Roman" w:eastAsia="Times New Roman" w:hAnsi="Times New Roman" w:cs="Times New Roman"/>
                <w:color w:val="000000"/>
                <w:spacing w:val="2"/>
                <w:sz w:val="24"/>
                <w:szCs w:val="24"/>
                <w:lang w:eastAsia="ru-RU"/>
              </w:rPr>
            </w:pPr>
            <w:r w:rsidRPr="00902559">
              <w:rPr>
                <w:rFonts w:ascii="Times New Roman" w:eastAsia="Times New Roman" w:hAnsi="Times New Roman" w:cs="Times New Roman"/>
                <w:spacing w:val="2"/>
                <w:sz w:val="24"/>
                <w:szCs w:val="24"/>
                <w:lang w:eastAsia="ru-RU"/>
              </w:rPr>
              <w:t>Красноярского края</w:t>
            </w:r>
          </w:p>
        </w:tc>
        <w:tc>
          <w:tcPr>
            <w:tcW w:w="4994" w:type="dxa"/>
            <w:shd w:val="clear" w:color="auto" w:fill="auto"/>
            <w:vAlign w:val="bottom"/>
          </w:tcPr>
          <w:p w:rsidR="008B7573" w:rsidRPr="00902559" w:rsidRDefault="008B7573" w:rsidP="004C3B87">
            <w:pPr>
              <w:shd w:val="clear" w:color="auto" w:fill="FFFFFF"/>
              <w:tabs>
                <w:tab w:val="left" w:pos="7783"/>
              </w:tabs>
              <w:spacing w:after="0" w:line="240" w:lineRule="auto"/>
              <w:jc w:val="right"/>
              <w:rPr>
                <w:rFonts w:ascii="Times New Roman" w:eastAsia="Times New Roman" w:hAnsi="Times New Roman" w:cs="Times New Roman"/>
                <w:sz w:val="24"/>
                <w:szCs w:val="24"/>
                <w:lang w:eastAsia="ru-RU"/>
              </w:rPr>
            </w:pPr>
            <w:r w:rsidRPr="00902559">
              <w:rPr>
                <w:rFonts w:ascii="Times New Roman" w:eastAsia="Times New Roman" w:hAnsi="Times New Roman" w:cs="Times New Roman"/>
                <w:spacing w:val="3"/>
                <w:sz w:val="24"/>
                <w:szCs w:val="24"/>
                <w:lang w:eastAsia="ru-RU"/>
              </w:rPr>
              <w:t>"</w:t>
            </w:r>
            <w:r w:rsidR="004C3B87">
              <w:rPr>
                <w:rFonts w:ascii="Times New Roman" w:eastAsia="Times New Roman" w:hAnsi="Times New Roman" w:cs="Times New Roman"/>
                <w:spacing w:val="3"/>
                <w:sz w:val="24"/>
                <w:szCs w:val="24"/>
                <w:lang w:eastAsia="ru-RU"/>
              </w:rPr>
              <w:t>___</w:t>
            </w:r>
            <w:r w:rsidRPr="00902559">
              <w:rPr>
                <w:rFonts w:ascii="Times New Roman" w:eastAsia="Times New Roman" w:hAnsi="Times New Roman" w:cs="Times New Roman"/>
                <w:spacing w:val="3"/>
                <w:sz w:val="24"/>
                <w:szCs w:val="24"/>
                <w:lang w:eastAsia="ru-RU"/>
              </w:rPr>
              <w:t xml:space="preserve">" </w:t>
            </w:r>
            <w:r w:rsidR="004C3B87">
              <w:rPr>
                <w:rFonts w:ascii="Times New Roman" w:eastAsia="Times New Roman" w:hAnsi="Times New Roman" w:cs="Times New Roman"/>
                <w:spacing w:val="3"/>
                <w:sz w:val="24"/>
                <w:szCs w:val="24"/>
                <w:lang w:eastAsia="ru-RU"/>
              </w:rPr>
              <w:t>_________</w:t>
            </w:r>
            <w:r w:rsidRPr="00902559">
              <w:rPr>
                <w:rFonts w:ascii="Times New Roman" w:eastAsia="Times New Roman" w:hAnsi="Times New Roman" w:cs="Times New Roman"/>
                <w:spacing w:val="3"/>
                <w:sz w:val="24"/>
                <w:szCs w:val="24"/>
                <w:lang w:eastAsia="ru-RU"/>
              </w:rPr>
              <w:t xml:space="preserve"> 201</w:t>
            </w:r>
            <w:r w:rsidR="004C3B87">
              <w:rPr>
                <w:rFonts w:ascii="Times New Roman" w:eastAsia="Times New Roman" w:hAnsi="Times New Roman" w:cs="Times New Roman"/>
                <w:spacing w:val="3"/>
                <w:sz w:val="24"/>
                <w:szCs w:val="24"/>
                <w:lang w:eastAsia="ru-RU"/>
              </w:rPr>
              <w:t>__</w:t>
            </w:r>
            <w:bookmarkStart w:id="0" w:name="_GoBack"/>
            <w:bookmarkEnd w:id="0"/>
            <w:r w:rsidRPr="00902559">
              <w:rPr>
                <w:rFonts w:ascii="Times New Roman" w:eastAsia="Times New Roman" w:hAnsi="Times New Roman" w:cs="Times New Roman"/>
                <w:spacing w:val="3"/>
                <w:sz w:val="24"/>
                <w:szCs w:val="24"/>
                <w:lang w:eastAsia="ru-RU"/>
              </w:rPr>
              <w:t xml:space="preserve"> г.</w:t>
            </w:r>
          </w:p>
        </w:tc>
      </w:tr>
    </w:tbl>
    <w:p w:rsidR="008B7573" w:rsidRPr="00902559" w:rsidRDefault="008B7573" w:rsidP="00422A7D">
      <w:pPr>
        <w:pStyle w:val="ConsPlusNonformat"/>
        <w:jc w:val="both"/>
        <w:rPr>
          <w:rFonts w:ascii="Times New Roman" w:eastAsia="Times New Roman" w:hAnsi="Times New Roman" w:cs="Times New Roman"/>
          <w:sz w:val="24"/>
          <w:szCs w:val="24"/>
          <w:lang w:eastAsia="ru-RU"/>
        </w:rPr>
      </w:pPr>
      <w:r w:rsidRPr="00902559">
        <w:rPr>
          <w:rFonts w:ascii="Times New Roman" w:hAnsi="Times New Roman" w:cs="Times New Roman"/>
          <w:b/>
          <w:sz w:val="24"/>
          <w:szCs w:val="24"/>
        </w:rPr>
        <w:t xml:space="preserve">Федеральное автономное учреждение </w:t>
      </w:r>
      <w:r w:rsidR="004B4B8B">
        <w:rPr>
          <w:rFonts w:ascii="Times New Roman" w:hAnsi="Times New Roman" w:cs="Times New Roman"/>
          <w:b/>
          <w:sz w:val="24"/>
          <w:szCs w:val="24"/>
        </w:rPr>
        <w:t>дополнительного профессионального образования</w:t>
      </w:r>
      <w:r w:rsidR="00391256">
        <w:rPr>
          <w:rFonts w:ascii="Times New Roman" w:hAnsi="Times New Roman" w:cs="Times New Roman"/>
          <w:b/>
          <w:sz w:val="24"/>
          <w:szCs w:val="24"/>
        </w:rPr>
        <w:t xml:space="preserve"> </w:t>
      </w:r>
      <w:r w:rsidRPr="00902559">
        <w:rPr>
          <w:rFonts w:ascii="Times New Roman" w:hAnsi="Times New Roman" w:cs="Times New Roman"/>
          <w:b/>
          <w:sz w:val="24"/>
          <w:szCs w:val="24"/>
        </w:rPr>
        <w:t>«Институт</w:t>
      </w:r>
      <w:r w:rsidRPr="00902559">
        <w:rPr>
          <w:rFonts w:ascii="Times New Roman" w:eastAsia="Times New Roman" w:hAnsi="Times New Roman" w:cs="Times New Roman"/>
          <w:b/>
          <w:sz w:val="24"/>
          <w:szCs w:val="24"/>
          <w:lang w:eastAsia="ru-RU"/>
        </w:rPr>
        <w:t xml:space="preserve"> повышения квалификации работников лесного хозяйства»</w:t>
      </w:r>
      <w:r w:rsidRPr="00902559">
        <w:rPr>
          <w:rFonts w:ascii="Times New Roman" w:hAnsi="Times New Roman" w:cs="Times New Roman"/>
          <w:sz w:val="24"/>
          <w:szCs w:val="24"/>
        </w:rPr>
        <w:t xml:space="preserve">, осуществляющее образовательную деятельность </w:t>
      </w:r>
      <w:r w:rsidR="002C7955" w:rsidRPr="00902559">
        <w:rPr>
          <w:rFonts w:ascii="Times New Roman" w:hAnsi="Times New Roman" w:cs="Times New Roman"/>
          <w:sz w:val="24"/>
          <w:szCs w:val="24"/>
        </w:rPr>
        <w:t xml:space="preserve">(далее </w:t>
      </w:r>
      <w:r w:rsidR="002C2880" w:rsidRPr="00902559">
        <w:rPr>
          <w:rFonts w:ascii="Times New Roman" w:hAnsi="Times New Roman" w:cs="Times New Roman"/>
          <w:sz w:val="24"/>
          <w:szCs w:val="24"/>
        </w:rPr>
        <w:t>–</w:t>
      </w:r>
      <w:r w:rsidR="002C7955" w:rsidRPr="00902559">
        <w:rPr>
          <w:rFonts w:ascii="Times New Roman" w:hAnsi="Times New Roman" w:cs="Times New Roman"/>
          <w:sz w:val="24"/>
          <w:szCs w:val="24"/>
        </w:rPr>
        <w:t xml:space="preserve"> </w:t>
      </w:r>
      <w:r w:rsidRPr="00902559">
        <w:rPr>
          <w:rFonts w:ascii="Times New Roman" w:hAnsi="Times New Roman" w:cs="Times New Roman"/>
          <w:sz w:val="24"/>
          <w:szCs w:val="24"/>
        </w:rPr>
        <w:t>образовательная</w:t>
      </w:r>
      <w:r w:rsidR="002C2880" w:rsidRPr="00902559">
        <w:rPr>
          <w:rFonts w:ascii="Times New Roman" w:hAnsi="Times New Roman" w:cs="Times New Roman"/>
          <w:sz w:val="24"/>
          <w:szCs w:val="24"/>
        </w:rPr>
        <w:t xml:space="preserve"> </w:t>
      </w:r>
      <w:r w:rsidRPr="00902559">
        <w:rPr>
          <w:rFonts w:ascii="Times New Roman" w:hAnsi="Times New Roman" w:cs="Times New Roman"/>
          <w:sz w:val="24"/>
          <w:szCs w:val="24"/>
        </w:rPr>
        <w:t xml:space="preserve">организация) на основании лицензии </w:t>
      </w:r>
      <w:r w:rsidR="002C7955" w:rsidRPr="00902559">
        <w:rPr>
          <w:rFonts w:ascii="Times New Roman" w:eastAsia="Times New Roman" w:hAnsi="Times New Roman" w:cs="Times New Roman"/>
          <w:sz w:val="24"/>
          <w:szCs w:val="24"/>
          <w:lang w:eastAsia="ru-RU"/>
        </w:rPr>
        <w:t xml:space="preserve">на осуществление образовательной деятельности </w:t>
      </w:r>
      <w:r w:rsidR="00391256">
        <w:rPr>
          <w:rFonts w:ascii="Times New Roman" w:eastAsia="Times New Roman" w:hAnsi="Times New Roman" w:cs="Times New Roman"/>
          <w:sz w:val="24"/>
          <w:szCs w:val="24"/>
          <w:lang w:eastAsia="ru-RU"/>
        </w:rPr>
        <w:t>____________________________________________ ______________________________________</w:t>
      </w:r>
      <w:r w:rsidR="002C7955" w:rsidRPr="00902559">
        <w:rPr>
          <w:rFonts w:ascii="Times New Roman" w:eastAsia="Times New Roman" w:hAnsi="Times New Roman" w:cs="Times New Roman"/>
          <w:sz w:val="24"/>
          <w:szCs w:val="24"/>
          <w:lang w:eastAsia="ru-RU"/>
        </w:rPr>
        <w:t>, выданной Службой по контролю в области образования Красноярского края бессрочно,</w:t>
      </w:r>
      <w:r w:rsidR="002C7955" w:rsidRPr="00902559">
        <w:rPr>
          <w:rFonts w:ascii="Times New Roman" w:hAnsi="Times New Roman" w:cs="Times New Roman"/>
          <w:sz w:val="24"/>
          <w:szCs w:val="24"/>
        </w:rPr>
        <w:t xml:space="preserve"> </w:t>
      </w:r>
      <w:r w:rsidRPr="00902559">
        <w:rPr>
          <w:rFonts w:ascii="Times New Roman" w:hAnsi="Times New Roman" w:cs="Times New Roman"/>
          <w:sz w:val="24"/>
          <w:szCs w:val="24"/>
        </w:rPr>
        <w:t>именуем</w:t>
      </w:r>
      <w:r w:rsidR="002C7955" w:rsidRPr="00902559">
        <w:rPr>
          <w:rFonts w:ascii="Times New Roman" w:hAnsi="Times New Roman" w:cs="Times New Roman"/>
          <w:sz w:val="24"/>
          <w:szCs w:val="24"/>
        </w:rPr>
        <w:t>ое</w:t>
      </w:r>
      <w:r w:rsidRPr="00902559">
        <w:rPr>
          <w:rFonts w:ascii="Times New Roman" w:hAnsi="Times New Roman" w:cs="Times New Roman"/>
          <w:sz w:val="24"/>
          <w:szCs w:val="24"/>
        </w:rPr>
        <w:t xml:space="preserve"> в дальнейшем </w:t>
      </w:r>
      <w:r w:rsidR="002C7955" w:rsidRPr="00902559">
        <w:rPr>
          <w:rFonts w:ascii="Times New Roman" w:hAnsi="Times New Roman" w:cs="Times New Roman"/>
          <w:sz w:val="24"/>
          <w:szCs w:val="24"/>
        </w:rPr>
        <w:t>Исполнитель</w:t>
      </w:r>
      <w:r w:rsidRPr="00902559">
        <w:rPr>
          <w:rFonts w:ascii="Times New Roman" w:hAnsi="Times New Roman" w:cs="Times New Roman"/>
          <w:sz w:val="24"/>
          <w:szCs w:val="24"/>
        </w:rPr>
        <w:t xml:space="preserve">, в лице </w:t>
      </w:r>
      <w:r w:rsidR="002C7955" w:rsidRPr="00902559">
        <w:rPr>
          <w:rFonts w:ascii="Times New Roman" w:hAnsi="Times New Roman" w:cs="Times New Roman"/>
          <w:sz w:val="24"/>
          <w:szCs w:val="24"/>
        </w:rPr>
        <w:t>начальника отдела маркетинга, экономики и планирования</w:t>
      </w:r>
      <w:r w:rsidR="00080EC9" w:rsidRPr="00902559">
        <w:rPr>
          <w:rFonts w:ascii="Times New Roman" w:hAnsi="Times New Roman" w:cs="Times New Roman"/>
          <w:sz w:val="24"/>
          <w:szCs w:val="24"/>
        </w:rPr>
        <w:t xml:space="preserve"> Евдокимовой Натальи Анатольевны</w:t>
      </w:r>
      <w:r w:rsidRPr="00902559">
        <w:rPr>
          <w:rFonts w:ascii="Times New Roman" w:hAnsi="Times New Roman" w:cs="Times New Roman"/>
          <w:sz w:val="24"/>
          <w:szCs w:val="24"/>
        </w:rPr>
        <w:t>,</w:t>
      </w:r>
      <w:r w:rsidR="002C7955" w:rsidRPr="00902559">
        <w:rPr>
          <w:rFonts w:ascii="Times New Roman" w:hAnsi="Times New Roman" w:cs="Times New Roman"/>
          <w:sz w:val="24"/>
          <w:szCs w:val="24"/>
        </w:rPr>
        <w:t xml:space="preserve"> </w:t>
      </w:r>
      <w:r w:rsidRPr="00902559">
        <w:rPr>
          <w:rFonts w:ascii="Times New Roman" w:hAnsi="Times New Roman" w:cs="Times New Roman"/>
          <w:sz w:val="24"/>
          <w:szCs w:val="24"/>
        </w:rPr>
        <w:t xml:space="preserve">действующего на основании </w:t>
      </w:r>
      <w:r w:rsidR="002C7955" w:rsidRPr="00902559">
        <w:rPr>
          <w:rFonts w:ascii="Times New Roman" w:hAnsi="Times New Roman" w:cs="Times New Roman"/>
          <w:sz w:val="24"/>
          <w:szCs w:val="24"/>
        </w:rPr>
        <w:t>доверенности от 1</w:t>
      </w:r>
      <w:r w:rsidR="00781179" w:rsidRPr="00902559">
        <w:rPr>
          <w:rFonts w:ascii="Times New Roman" w:hAnsi="Times New Roman" w:cs="Times New Roman"/>
          <w:sz w:val="24"/>
          <w:szCs w:val="24"/>
        </w:rPr>
        <w:t>9</w:t>
      </w:r>
      <w:r w:rsidR="002C7955" w:rsidRPr="00902559">
        <w:rPr>
          <w:rFonts w:ascii="Times New Roman" w:hAnsi="Times New Roman" w:cs="Times New Roman"/>
          <w:sz w:val="24"/>
          <w:szCs w:val="24"/>
        </w:rPr>
        <w:t xml:space="preserve"> октября 201</w:t>
      </w:r>
      <w:r w:rsidR="00FA4FC4" w:rsidRPr="00902559">
        <w:rPr>
          <w:rFonts w:ascii="Times New Roman" w:hAnsi="Times New Roman" w:cs="Times New Roman"/>
          <w:sz w:val="24"/>
          <w:szCs w:val="24"/>
        </w:rPr>
        <w:t>5</w:t>
      </w:r>
      <w:r w:rsidR="002C7955" w:rsidRPr="00902559">
        <w:rPr>
          <w:rFonts w:ascii="Times New Roman" w:hAnsi="Times New Roman" w:cs="Times New Roman"/>
          <w:sz w:val="24"/>
          <w:szCs w:val="24"/>
        </w:rPr>
        <w:t xml:space="preserve"> г. № </w:t>
      </w:r>
      <w:r w:rsidR="00781179" w:rsidRPr="00902559">
        <w:rPr>
          <w:rFonts w:ascii="Times New Roman" w:hAnsi="Times New Roman" w:cs="Times New Roman"/>
          <w:sz w:val="24"/>
          <w:szCs w:val="24"/>
        </w:rPr>
        <w:t>915</w:t>
      </w:r>
      <w:r w:rsidR="002C7955" w:rsidRPr="00902559">
        <w:rPr>
          <w:rFonts w:ascii="Times New Roman" w:hAnsi="Times New Roman" w:cs="Times New Roman"/>
          <w:sz w:val="24"/>
          <w:szCs w:val="24"/>
        </w:rPr>
        <w:t>/ОПО</w:t>
      </w:r>
      <w:r w:rsidRPr="00902559">
        <w:rPr>
          <w:rFonts w:ascii="Times New Roman" w:hAnsi="Times New Roman" w:cs="Times New Roman"/>
          <w:sz w:val="24"/>
          <w:szCs w:val="24"/>
        </w:rPr>
        <w:t>,</w:t>
      </w:r>
      <w:r w:rsidR="002C7955" w:rsidRPr="00902559">
        <w:rPr>
          <w:rFonts w:ascii="Times New Roman" w:eastAsia="Times New Roman" w:hAnsi="Times New Roman" w:cs="Times New Roman"/>
          <w:sz w:val="24"/>
          <w:szCs w:val="24"/>
          <w:lang w:eastAsia="ru-RU"/>
        </w:rPr>
        <w:t xml:space="preserve"> с одной стороны,</w:t>
      </w:r>
      <w:r w:rsidR="002C7955" w:rsidRPr="00902559">
        <w:rPr>
          <w:rFonts w:ascii="Times New Roman" w:hAnsi="Times New Roman" w:cs="Times New Roman"/>
          <w:sz w:val="24"/>
          <w:szCs w:val="24"/>
        </w:rPr>
        <w:t xml:space="preserve"> </w:t>
      </w:r>
      <w:r w:rsidRPr="00902559">
        <w:rPr>
          <w:rFonts w:ascii="Times New Roman" w:hAnsi="Times New Roman" w:cs="Times New Roman"/>
          <w:sz w:val="24"/>
          <w:szCs w:val="24"/>
        </w:rPr>
        <w:t xml:space="preserve">и </w:t>
      </w:r>
      <w:r w:rsidR="00073A89">
        <w:rPr>
          <w:rFonts w:ascii="Times New Roman" w:eastAsia="Times New Roman" w:hAnsi="Times New Roman" w:cs="Times New Roman"/>
          <w:b/>
          <w:sz w:val="24"/>
          <w:szCs w:val="24"/>
          <w:lang w:eastAsia="ru-RU"/>
        </w:rPr>
        <w:t>_______________________________________________________________________</w:t>
      </w:r>
      <w:r w:rsidR="002C7955" w:rsidRPr="00902559">
        <w:rPr>
          <w:rFonts w:ascii="Times New Roman" w:eastAsia="Times New Roman" w:hAnsi="Times New Roman" w:cs="Times New Roman"/>
          <w:sz w:val="24"/>
          <w:szCs w:val="24"/>
          <w:lang w:eastAsia="ru-RU"/>
        </w:rPr>
        <w:t>,</w:t>
      </w:r>
      <w:r w:rsidR="002C7955" w:rsidRPr="00902559">
        <w:rPr>
          <w:rFonts w:ascii="Times New Roman" w:eastAsia="Times New Roman" w:hAnsi="Times New Roman" w:cs="Times New Roman"/>
          <w:b/>
          <w:sz w:val="24"/>
          <w:szCs w:val="24"/>
          <w:lang w:eastAsia="ru-RU"/>
        </w:rPr>
        <w:t xml:space="preserve"> </w:t>
      </w:r>
      <w:r w:rsidR="002C7955" w:rsidRPr="00902559">
        <w:rPr>
          <w:rFonts w:ascii="Times New Roman" w:eastAsia="Times New Roman" w:hAnsi="Times New Roman" w:cs="Times New Roman"/>
          <w:sz w:val="24"/>
          <w:szCs w:val="24"/>
          <w:lang w:eastAsia="ru-RU"/>
        </w:rPr>
        <w:t xml:space="preserve">именуемое в дальнейшем Заказчик, в лице руководителя </w:t>
      </w:r>
      <w:r w:rsidR="00080EC9" w:rsidRPr="00902559">
        <w:rPr>
          <w:rFonts w:ascii="Times New Roman" w:eastAsia="Times New Roman" w:hAnsi="Times New Roman" w:cs="Times New Roman"/>
          <w:sz w:val="24"/>
          <w:szCs w:val="24"/>
          <w:lang w:eastAsia="ru-RU"/>
        </w:rPr>
        <w:t>____________________________</w:t>
      </w:r>
      <w:r w:rsidR="002C7955" w:rsidRPr="00902559">
        <w:rPr>
          <w:rFonts w:ascii="Times New Roman" w:eastAsia="Times New Roman" w:hAnsi="Times New Roman" w:cs="Times New Roman"/>
          <w:sz w:val="24"/>
          <w:szCs w:val="24"/>
          <w:lang w:eastAsia="ru-RU"/>
        </w:rPr>
        <w:t xml:space="preserve">, действующего на основании </w:t>
      </w:r>
      <w:r w:rsidR="00080EC9" w:rsidRPr="00902559">
        <w:rPr>
          <w:rFonts w:ascii="Times New Roman" w:eastAsia="Times New Roman" w:hAnsi="Times New Roman" w:cs="Times New Roman"/>
          <w:sz w:val="24"/>
          <w:szCs w:val="24"/>
          <w:lang w:eastAsia="ru-RU"/>
        </w:rPr>
        <w:t>_________________</w:t>
      </w:r>
      <w:r w:rsidR="002C7955" w:rsidRPr="00902559">
        <w:rPr>
          <w:rFonts w:ascii="Times New Roman" w:eastAsia="Times New Roman" w:hAnsi="Times New Roman" w:cs="Times New Roman"/>
          <w:sz w:val="24"/>
          <w:szCs w:val="24"/>
          <w:lang w:eastAsia="ru-RU"/>
        </w:rPr>
        <w:t>, с другой стороны, дал</w:t>
      </w:r>
      <w:r w:rsidR="0042274B" w:rsidRPr="00902559">
        <w:rPr>
          <w:rFonts w:ascii="Times New Roman" w:eastAsia="Times New Roman" w:hAnsi="Times New Roman" w:cs="Times New Roman"/>
          <w:sz w:val="24"/>
          <w:szCs w:val="24"/>
          <w:lang w:eastAsia="ru-RU"/>
        </w:rPr>
        <w:t>ее совместно именуемые Стороны</w:t>
      </w:r>
      <w:r w:rsidR="002C7955" w:rsidRPr="00902559">
        <w:rPr>
          <w:rFonts w:ascii="Times New Roman" w:eastAsia="Times New Roman" w:hAnsi="Times New Roman" w:cs="Times New Roman"/>
          <w:sz w:val="24"/>
          <w:szCs w:val="24"/>
          <w:lang w:eastAsia="ru-RU"/>
        </w:rPr>
        <w:t xml:space="preserve">, заключили настоящий </w:t>
      </w:r>
      <w:r w:rsidR="0042274B" w:rsidRPr="00902559">
        <w:rPr>
          <w:rFonts w:ascii="Times New Roman" w:eastAsia="Times New Roman" w:hAnsi="Times New Roman" w:cs="Times New Roman"/>
          <w:sz w:val="24"/>
          <w:szCs w:val="24"/>
          <w:lang w:eastAsia="ru-RU"/>
        </w:rPr>
        <w:t>Договор</w:t>
      </w:r>
      <w:r w:rsidR="002C7955" w:rsidRPr="00902559">
        <w:rPr>
          <w:rFonts w:ascii="Times New Roman" w:eastAsia="Times New Roman" w:hAnsi="Times New Roman" w:cs="Times New Roman"/>
          <w:sz w:val="24"/>
          <w:szCs w:val="24"/>
          <w:lang w:eastAsia="ru-RU"/>
        </w:rPr>
        <w:t xml:space="preserve"> о нижеследующем:</w:t>
      </w:r>
    </w:p>
    <w:p w:rsidR="008B7573" w:rsidRPr="00902559" w:rsidRDefault="00652DF7" w:rsidP="00422A7D">
      <w:pPr>
        <w:pStyle w:val="ConsPlusNormal"/>
        <w:jc w:val="center"/>
        <w:outlineLvl w:val="0"/>
        <w:rPr>
          <w:rFonts w:ascii="Times New Roman" w:hAnsi="Times New Roman" w:cs="Times New Roman"/>
          <w:sz w:val="24"/>
          <w:szCs w:val="24"/>
        </w:rPr>
      </w:pPr>
      <w:bookmarkStart w:id="1" w:name="Par42"/>
      <w:bookmarkEnd w:id="1"/>
      <w:r w:rsidRPr="00902559">
        <w:rPr>
          <w:rFonts w:ascii="Times New Roman" w:hAnsi="Times New Roman" w:cs="Times New Roman"/>
          <w:sz w:val="24"/>
          <w:szCs w:val="24"/>
        </w:rPr>
        <w:t>1</w:t>
      </w:r>
      <w:r w:rsidR="008B7573" w:rsidRPr="00902559">
        <w:rPr>
          <w:rFonts w:ascii="Times New Roman" w:hAnsi="Times New Roman" w:cs="Times New Roman"/>
          <w:sz w:val="24"/>
          <w:szCs w:val="24"/>
        </w:rPr>
        <w:t xml:space="preserve">. Предмет </w:t>
      </w:r>
      <w:r w:rsidR="0042274B" w:rsidRPr="00902559">
        <w:rPr>
          <w:rFonts w:ascii="Times New Roman" w:hAnsi="Times New Roman" w:cs="Times New Roman"/>
          <w:sz w:val="24"/>
          <w:szCs w:val="24"/>
        </w:rPr>
        <w:t>Договора</w:t>
      </w:r>
    </w:p>
    <w:p w:rsidR="008B7573" w:rsidRPr="00902559" w:rsidRDefault="002C7955" w:rsidP="00422A7D">
      <w:pPr>
        <w:pStyle w:val="ConsPlusNonformat"/>
        <w:numPr>
          <w:ilvl w:val="1"/>
          <w:numId w:val="2"/>
        </w:numPr>
        <w:tabs>
          <w:tab w:val="left" w:pos="709"/>
        </w:tabs>
        <w:ind w:left="0" w:firstLine="0"/>
        <w:jc w:val="both"/>
        <w:rPr>
          <w:rFonts w:ascii="Times New Roman" w:hAnsi="Times New Roman" w:cs="Times New Roman"/>
          <w:sz w:val="24"/>
          <w:szCs w:val="24"/>
        </w:rPr>
      </w:pPr>
      <w:r w:rsidRPr="00902559">
        <w:rPr>
          <w:rFonts w:ascii="Times New Roman" w:hAnsi="Times New Roman" w:cs="Times New Roman"/>
          <w:sz w:val="24"/>
          <w:szCs w:val="24"/>
        </w:rPr>
        <w:t xml:space="preserve">Исполнитель обязуется предоставить, а </w:t>
      </w:r>
      <w:r w:rsidR="00A476E4" w:rsidRPr="00902559">
        <w:rPr>
          <w:rFonts w:ascii="Times New Roman" w:hAnsi="Times New Roman" w:cs="Times New Roman"/>
          <w:sz w:val="24"/>
          <w:szCs w:val="24"/>
        </w:rPr>
        <w:t>Заказчик обязуется</w:t>
      </w:r>
      <w:r w:rsidRPr="00902559">
        <w:rPr>
          <w:rFonts w:ascii="Times New Roman" w:hAnsi="Times New Roman" w:cs="Times New Roman"/>
          <w:sz w:val="24"/>
          <w:szCs w:val="24"/>
        </w:rPr>
        <w:t xml:space="preserve"> </w:t>
      </w:r>
      <w:r w:rsidR="008B7573" w:rsidRPr="00902559">
        <w:rPr>
          <w:rFonts w:ascii="Times New Roman" w:hAnsi="Times New Roman" w:cs="Times New Roman"/>
          <w:sz w:val="24"/>
          <w:szCs w:val="24"/>
        </w:rPr>
        <w:t>опла</w:t>
      </w:r>
      <w:r w:rsidRPr="00902559">
        <w:rPr>
          <w:rFonts w:ascii="Times New Roman" w:hAnsi="Times New Roman" w:cs="Times New Roman"/>
          <w:sz w:val="24"/>
          <w:szCs w:val="24"/>
        </w:rPr>
        <w:t xml:space="preserve">тить </w:t>
      </w:r>
      <w:r w:rsidR="008B7573" w:rsidRPr="00902559">
        <w:rPr>
          <w:rFonts w:ascii="Times New Roman" w:hAnsi="Times New Roman" w:cs="Times New Roman"/>
          <w:sz w:val="24"/>
          <w:szCs w:val="24"/>
        </w:rPr>
        <w:t>образовательн</w:t>
      </w:r>
      <w:r w:rsidR="00597E2F" w:rsidRPr="00902559">
        <w:rPr>
          <w:rFonts w:ascii="Times New Roman" w:hAnsi="Times New Roman" w:cs="Times New Roman"/>
          <w:sz w:val="24"/>
          <w:szCs w:val="24"/>
        </w:rPr>
        <w:t>ые</w:t>
      </w:r>
      <w:r w:rsidR="008B7573" w:rsidRPr="00902559">
        <w:rPr>
          <w:rFonts w:ascii="Times New Roman" w:hAnsi="Times New Roman" w:cs="Times New Roman"/>
          <w:sz w:val="24"/>
          <w:szCs w:val="24"/>
        </w:rPr>
        <w:t xml:space="preserve"> услуг</w:t>
      </w:r>
      <w:r w:rsidR="00597E2F" w:rsidRPr="00902559">
        <w:rPr>
          <w:rFonts w:ascii="Times New Roman" w:hAnsi="Times New Roman" w:cs="Times New Roman"/>
          <w:sz w:val="24"/>
          <w:szCs w:val="24"/>
        </w:rPr>
        <w:t>и</w:t>
      </w:r>
      <w:r w:rsidR="008B7573" w:rsidRPr="00902559">
        <w:rPr>
          <w:rFonts w:ascii="Times New Roman" w:hAnsi="Times New Roman" w:cs="Times New Roman"/>
          <w:sz w:val="24"/>
          <w:szCs w:val="24"/>
        </w:rPr>
        <w:t xml:space="preserve"> по предоставлению</w:t>
      </w:r>
      <w:r w:rsidR="00A476E4" w:rsidRPr="00902559">
        <w:rPr>
          <w:rFonts w:ascii="Times New Roman" w:hAnsi="Times New Roman" w:cs="Times New Roman"/>
          <w:sz w:val="24"/>
          <w:szCs w:val="24"/>
        </w:rPr>
        <w:t xml:space="preserve"> дополнительного профессионального образования </w:t>
      </w:r>
      <w:r w:rsidR="000B58D8" w:rsidRPr="00902559">
        <w:rPr>
          <w:rFonts w:ascii="Times New Roman" w:hAnsi="Times New Roman" w:cs="Times New Roman"/>
          <w:sz w:val="24"/>
          <w:szCs w:val="24"/>
        </w:rPr>
        <w:t xml:space="preserve">представителям Заказчика (далее – обучающиеся) </w:t>
      </w:r>
      <w:r w:rsidR="00A476E4" w:rsidRPr="00902559">
        <w:rPr>
          <w:rFonts w:ascii="Times New Roman" w:hAnsi="Times New Roman" w:cs="Times New Roman"/>
          <w:sz w:val="24"/>
          <w:szCs w:val="24"/>
        </w:rPr>
        <w:t xml:space="preserve">по дополнительным профессиональным программам </w:t>
      </w:r>
      <w:r w:rsidR="00657B71">
        <w:rPr>
          <w:rFonts w:ascii="Times New Roman" w:hAnsi="Times New Roman" w:cs="Times New Roman"/>
          <w:sz w:val="24"/>
          <w:szCs w:val="24"/>
        </w:rPr>
        <w:t>_______________________________</w:t>
      </w:r>
      <w:r w:rsidR="00A476E4" w:rsidRPr="00902559">
        <w:rPr>
          <w:rFonts w:ascii="Times New Roman" w:hAnsi="Times New Roman" w:cs="Times New Roman"/>
          <w:sz w:val="24"/>
          <w:szCs w:val="24"/>
        </w:rPr>
        <w:t xml:space="preserve"> (далее – образовательные программы) </w:t>
      </w:r>
      <w:r w:rsidR="008B7573" w:rsidRPr="00902559">
        <w:rPr>
          <w:rFonts w:ascii="Times New Roman" w:hAnsi="Times New Roman" w:cs="Times New Roman"/>
          <w:sz w:val="24"/>
          <w:szCs w:val="24"/>
        </w:rPr>
        <w:t xml:space="preserve">в соответствии </w:t>
      </w:r>
      <w:r w:rsidR="00A476E4" w:rsidRPr="00902559">
        <w:rPr>
          <w:rFonts w:ascii="Times New Roman" w:hAnsi="Times New Roman" w:cs="Times New Roman"/>
          <w:sz w:val="24"/>
          <w:szCs w:val="24"/>
        </w:rPr>
        <w:t xml:space="preserve">с учебными планами </w:t>
      </w:r>
      <w:r w:rsidR="00873945" w:rsidRPr="00902559">
        <w:rPr>
          <w:rFonts w:ascii="Times New Roman" w:hAnsi="Times New Roman" w:cs="Times New Roman"/>
          <w:sz w:val="24"/>
          <w:szCs w:val="24"/>
        </w:rPr>
        <w:t xml:space="preserve">и образовательными программами </w:t>
      </w:r>
      <w:r w:rsidR="008B7573" w:rsidRPr="00902559">
        <w:rPr>
          <w:rFonts w:ascii="Times New Roman" w:hAnsi="Times New Roman" w:cs="Times New Roman"/>
          <w:sz w:val="24"/>
          <w:szCs w:val="24"/>
        </w:rPr>
        <w:t>Исполнителя.</w:t>
      </w:r>
    </w:p>
    <w:p w:rsidR="008B7573" w:rsidRPr="00902559" w:rsidRDefault="00BA0DB6" w:rsidP="00422A7D">
      <w:pPr>
        <w:pStyle w:val="ConsPlusNormal"/>
        <w:numPr>
          <w:ilvl w:val="1"/>
          <w:numId w:val="2"/>
        </w:numPr>
        <w:tabs>
          <w:tab w:val="left" w:pos="709"/>
        </w:tabs>
        <w:ind w:left="0" w:firstLine="0"/>
        <w:jc w:val="both"/>
        <w:rPr>
          <w:rFonts w:ascii="Times New Roman" w:hAnsi="Times New Roman" w:cs="Times New Roman"/>
          <w:sz w:val="24"/>
          <w:szCs w:val="24"/>
        </w:rPr>
      </w:pPr>
      <w:r w:rsidRPr="00902559">
        <w:rPr>
          <w:rFonts w:ascii="Times New Roman" w:hAnsi="Times New Roman" w:cs="Times New Roman"/>
          <w:sz w:val="24"/>
          <w:szCs w:val="24"/>
        </w:rPr>
        <w:t>Образовательные программы, с</w:t>
      </w:r>
      <w:r w:rsidR="008B7573" w:rsidRPr="00902559">
        <w:rPr>
          <w:rFonts w:ascii="Times New Roman" w:hAnsi="Times New Roman" w:cs="Times New Roman"/>
          <w:sz w:val="24"/>
          <w:szCs w:val="24"/>
        </w:rPr>
        <w:t>рок</w:t>
      </w:r>
      <w:r w:rsidRPr="00902559">
        <w:rPr>
          <w:rFonts w:ascii="Times New Roman" w:hAnsi="Times New Roman" w:cs="Times New Roman"/>
          <w:sz w:val="24"/>
          <w:szCs w:val="24"/>
        </w:rPr>
        <w:t>и</w:t>
      </w:r>
      <w:r w:rsidR="008B7573" w:rsidRPr="00902559">
        <w:rPr>
          <w:rFonts w:ascii="Times New Roman" w:hAnsi="Times New Roman" w:cs="Times New Roman"/>
          <w:sz w:val="24"/>
          <w:szCs w:val="24"/>
        </w:rPr>
        <w:t xml:space="preserve"> освоения</w:t>
      </w:r>
      <w:r w:rsidR="00A476E4" w:rsidRPr="00902559">
        <w:rPr>
          <w:rFonts w:ascii="Times New Roman" w:hAnsi="Times New Roman" w:cs="Times New Roman"/>
          <w:sz w:val="24"/>
          <w:szCs w:val="24"/>
        </w:rPr>
        <w:t>, форм</w:t>
      </w:r>
      <w:r w:rsidR="007450EB" w:rsidRPr="00902559">
        <w:rPr>
          <w:rFonts w:ascii="Times New Roman" w:hAnsi="Times New Roman" w:cs="Times New Roman"/>
          <w:sz w:val="24"/>
          <w:szCs w:val="24"/>
        </w:rPr>
        <w:t>ы</w:t>
      </w:r>
      <w:r w:rsidR="00A476E4" w:rsidRPr="00902559">
        <w:rPr>
          <w:rFonts w:ascii="Times New Roman" w:hAnsi="Times New Roman" w:cs="Times New Roman"/>
          <w:sz w:val="24"/>
          <w:szCs w:val="24"/>
        </w:rPr>
        <w:t xml:space="preserve"> </w:t>
      </w:r>
      <w:r w:rsidR="00763870" w:rsidRPr="00902559">
        <w:rPr>
          <w:rFonts w:ascii="Times New Roman" w:hAnsi="Times New Roman" w:cs="Times New Roman"/>
          <w:sz w:val="24"/>
          <w:szCs w:val="24"/>
        </w:rPr>
        <w:t>и период</w:t>
      </w:r>
      <w:r w:rsidR="007450EB" w:rsidRPr="00902559">
        <w:rPr>
          <w:rFonts w:ascii="Times New Roman" w:hAnsi="Times New Roman" w:cs="Times New Roman"/>
          <w:sz w:val="24"/>
          <w:szCs w:val="24"/>
        </w:rPr>
        <w:t>ы</w:t>
      </w:r>
      <w:r w:rsidR="00763870" w:rsidRPr="00902559">
        <w:rPr>
          <w:rFonts w:ascii="Times New Roman" w:hAnsi="Times New Roman" w:cs="Times New Roman"/>
          <w:sz w:val="24"/>
          <w:szCs w:val="24"/>
        </w:rPr>
        <w:t xml:space="preserve"> </w:t>
      </w:r>
      <w:r w:rsidR="00A476E4" w:rsidRPr="00902559">
        <w:rPr>
          <w:rFonts w:ascii="Times New Roman" w:hAnsi="Times New Roman" w:cs="Times New Roman"/>
          <w:sz w:val="24"/>
          <w:szCs w:val="24"/>
        </w:rPr>
        <w:t>обучения</w:t>
      </w:r>
      <w:r w:rsidR="007214DE" w:rsidRPr="00902559">
        <w:rPr>
          <w:rFonts w:ascii="Times New Roman" w:hAnsi="Times New Roman" w:cs="Times New Roman"/>
          <w:sz w:val="24"/>
          <w:szCs w:val="24"/>
        </w:rPr>
        <w:t>, цена каждой образовательной программы</w:t>
      </w:r>
      <w:r w:rsidR="008B7573" w:rsidRPr="00902559">
        <w:rPr>
          <w:rFonts w:ascii="Times New Roman" w:hAnsi="Times New Roman" w:cs="Times New Roman"/>
          <w:sz w:val="24"/>
          <w:szCs w:val="24"/>
        </w:rPr>
        <w:t xml:space="preserve"> на момент подписания </w:t>
      </w:r>
      <w:r w:rsidR="0042274B" w:rsidRPr="00902559">
        <w:rPr>
          <w:rFonts w:ascii="Times New Roman" w:hAnsi="Times New Roman" w:cs="Times New Roman"/>
          <w:sz w:val="24"/>
          <w:szCs w:val="24"/>
        </w:rPr>
        <w:t>Договора</w:t>
      </w:r>
      <w:r w:rsidR="008B7573" w:rsidRPr="00902559">
        <w:rPr>
          <w:rFonts w:ascii="Times New Roman" w:hAnsi="Times New Roman" w:cs="Times New Roman"/>
          <w:sz w:val="24"/>
          <w:szCs w:val="24"/>
        </w:rPr>
        <w:t xml:space="preserve"> </w:t>
      </w:r>
      <w:r w:rsidRPr="00902559">
        <w:rPr>
          <w:rFonts w:ascii="Times New Roman" w:hAnsi="Times New Roman" w:cs="Times New Roman"/>
          <w:sz w:val="24"/>
          <w:szCs w:val="24"/>
        </w:rPr>
        <w:t>определяются Техническим заданием на оказание образовательн</w:t>
      </w:r>
      <w:r w:rsidR="007214DE" w:rsidRPr="00902559">
        <w:rPr>
          <w:rFonts w:ascii="Times New Roman" w:hAnsi="Times New Roman" w:cs="Times New Roman"/>
          <w:sz w:val="24"/>
          <w:szCs w:val="24"/>
        </w:rPr>
        <w:t>ых</w:t>
      </w:r>
      <w:r w:rsidRPr="00902559">
        <w:rPr>
          <w:rFonts w:ascii="Times New Roman" w:hAnsi="Times New Roman" w:cs="Times New Roman"/>
          <w:sz w:val="24"/>
          <w:szCs w:val="24"/>
        </w:rPr>
        <w:t xml:space="preserve"> услуг (приложение 1 к настоящему </w:t>
      </w:r>
      <w:r w:rsidR="0042274B" w:rsidRPr="00902559">
        <w:rPr>
          <w:rFonts w:ascii="Times New Roman" w:hAnsi="Times New Roman" w:cs="Times New Roman"/>
          <w:sz w:val="24"/>
          <w:szCs w:val="24"/>
        </w:rPr>
        <w:t>Договору</w:t>
      </w:r>
      <w:r w:rsidRPr="00902559">
        <w:rPr>
          <w:rFonts w:ascii="Times New Roman" w:hAnsi="Times New Roman" w:cs="Times New Roman"/>
          <w:sz w:val="24"/>
          <w:szCs w:val="24"/>
        </w:rPr>
        <w:t>)</w:t>
      </w:r>
      <w:r w:rsidR="008B7573" w:rsidRPr="00902559">
        <w:rPr>
          <w:rFonts w:ascii="Times New Roman" w:hAnsi="Times New Roman" w:cs="Times New Roman"/>
          <w:sz w:val="24"/>
          <w:szCs w:val="24"/>
        </w:rPr>
        <w:t>.</w:t>
      </w:r>
    </w:p>
    <w:p w:rsidR="008B7573" w:rsidRPr="00902559" w:rsidRDefault="005D6F11" w:rsidP="00422A7D">
      <w:pPr>
        <w:pStyle w:val="ConsPlusNonformat"/>
        <w:numPr>
          <w:ilvl w:val="1"/>
          <w:numId w:val="2"/>
        </w:numPr>
        <w:tabs>
          <w:tab w:val="left" w:pos="709"/>
        </w:tabs>
        <w:ind w:left="0" w:firstLine="0"/>
        <w:jc w:val="both"/>
        <w:rPr>
          <w:rFonts w:ascii="Times New Roman" w:hAnsi="Times New Roman" w:cs="Times New Roman"/>
          <w:sz w:val="24"/>
          <w:szCs w:val="24"/>
        </w:rPr>
      </w:pPr>
      <w:r w:rsidRPr="00902559">
        <w:rPr>
          <w:rFonts w:ascii="Times New Roman" w:hAnsi="Times New Roman" w:cs="Times New Roman"/>
          <w:sz w:val="24"/>
          <w:szCs w:val="24"/>
        </w:rPr>
        <w:t>Освоение программ завершается итоговой аттестацией обучающихся с выдачей документов о квалификации</w:t>
      </w:r>
      <w:r w:rsidR="00873945" w:rsidRPr="00902559">
        <w:rPr>
          <w:rFonts w:ascii="Times New Roman" w:hAnsi="Times New Roman" w:cs="Times New Roman"/>
          <w:sz w:val="24"/>
          <w:szCs w:val="24"/>
        </w:rPr>
        <w:t xml:space="preserve"> - удостоверение о повышении квалификации</w:t>
      </w:r>
      <w:r w:rsidRPr="00902559">
        <w:rPr>
          <w:rFonts w:ascii="Times New Roman" w:hAnsi="Times New Roman" w:cs="Times New Roman"/>
          <w:sz w:val="24"/>
          <w:szCs w:val="24"/>
        </w:rPr>
        <w:t>.</w:t>
      </w:r>
    </w:p>
    <w:p w:rsidR="005D6F11" w:rsidRPr="00902559" w:rsidRDefault="005D6F11" w:rsidP="00422A7D">
      <w:pPr>
        <w:pStyle w:val="ConsPlusNonformat"/>
        <w:numPr>
          <w:ilvl w:val="1"/>
          <w:numId w:val="2"/>
        </w:numPr>
        <w:tabs>
          <w:tab w:val="left" w:pos="709"/>
        </w:tabs>
        <w:ind w:left="0" w:firstLine="0"/>
        <w:jc w:val="both"/>
        <w:rPr>
          <w:rFonts w:ascii="Times New Roman" w:hAnsi="Times New Roman" w:cs="Times New Roman"/>
          <w:sz w:val="24"/>
          <w:szCs w:val="24"/>
        </w:rPr>
      </w:pPr>
      <w:r w:rsidRPr="00902559">
        <w:rPr>
          <w:rFonts w:ascii="Times New Roman" w:hAnsi="Times New Roman" w:cs="Times New Roman"/>
          <w:sz w:val="24"/>
          <w:szCs w:val="24"/>
        </w:rPr>
        <w:t xml:space="preserve">Количество обучающихся - </w:t>
      </w:r>
      <w:proofErr w:type="gramStart"/>
      <w:r w:rsidRPr="00902559">
        <w:rPr>
          <w:rFonts w:ascii="Times New Roman" w:hAnsi="Times New Roman" w:cs="Times New Roman"/>
          <w:sz w:val="24"/>
          <w:szCs w:val="24"/>
        </w:rPr>
        <w:t>…(</w:t>
      </w:r>
      <w:proofErr w:type="gramEnd"/>
      <w:r w:rsidRPr="00902559">
        <w:rPr>
          <w:rFonts w:ascii="Times New Roman" w:hAnsi="Times New Roman" w:cs="Times New Roman"/>
          <w:sz w:val="24"/>
          <w:szCs w:val="24"/>
        </w:rPr>
        <w:t>…) человек.</w:t>
      </w:r>
    </w:p>
    <w:p w:rsidR="008B7573" w:rsidRPr="00902559" w:rsidRDefault="005D6F11" w:rsidP="00422A7D">
      <w:pPr>
        <w:pStyle w:val="ConsPlusNonformat"/>
        <w:numPr>
          <w:ilvl w:val="1"/>
          <w:numId w:val="2"/>
        </w:numPr>
        <w:tabs>
          <w:tab w:val="left" w:pos="709"/>
        </w:tabs>
        <w:ind w:left="0" w:firstLine="0"/>
        <w:jc w:val="both"/>
        <w:rPr>
          <w:rFonts w:ascii="Times New Roman" w:hAnsi="Times New Roman" w:cs="Times New Roman"/>
          <w:sz w:val="24"/>
          <w:szCs w:val="24"/>
        </w:rPr>
      </w:pPr>
      <w:r w:rsidRPr="00902559">
        <w:rPr>
          <w:rFonts w:ascii="Times New Roman" w:hAnsi="Times New Roman" w:cs="Times New Roman"/>
          <w:sz w:val="24"/>
          <w:szCs w:val="24"/>
        </w:rPr>
        <w:t xml:space="preserve">Место обучения – Красноярский край, г. Дивногорск, ул. </w:t>
      </w:r>
      <w:r w:rsidR="004C3B87">
        <w:rPr>
          <w:rFonts w:ascii="Times New Roman" w:hAnsi="Times New Roman" w:cs="Times New Roman"/>
          <w:sz w:val="24"/>
          <w:szCs w:val="24"/>
        </w:rPr>
        <w:t xml:space="preserve">Заводская, </w:t>
      </w:r>
      <w:r w:rsidR="004C3B87">
        <w:rPr>
          <w:rFonts w:ascii="Times New Roman" w:hAnsi="Times New Roman" w:cs="Times New Roman"/>
          <w:sz w:val="24"/>
          <w:szCs w:val="24"/>
        </w:rPr>
        <w:t xml:space="preserve">д. </w:t>
      </w:r>
      <w:r w:rsidR="004C3B87">
        <w:rPr>
          <w:rFonts w:ascii="Times New Roman" w:hAnsi="Times New Roman" w:cs="Times New Roman"/>
          <w:sz w:val="24"/>
          <w:szCs w:val="24"/>
        </w:rPr>
        <w:t>1/1, пом. 2</w:t>
      </w:r>
      <w:r w:rsidRPr="00902559">
        <w:rPr>
          <w:rFonts w:ascii="Times New Roman" w:hAnsi="Times New Roman" w:cs="Times New Roman"/>
          <w:sz w:val="24"/>
          <w:szCs w:val="24"/>
        </w:rPr>
        <w:t>.</w:t>
      </w:r>
    </w:p>
    <w:p w:rsidR="008B7573" w:rsidRPr="00902559" w:rsidRDefault="00652DF7" w:rsidP="00422A7D">
      <w:pPr>
        <w:pStyle w:val="ConsPlusNormal"/>
        <w:jc w:val="center"/>
        <w:outlineLvl w:val="0"/>
        <w:rPr>
          <w:rFonts w:ascii="Times New Roman" w:hAnsi="Times New Roman" w:cs="Times New Roman"/>
          <w:sz w:val="24"/>
          <w:szCs w:val="24"/>
        </w:rPr>
      </w:pPr>
      <w:r w:rsidRPr="00902559">
        <w:rPr>
          <w:rFonts w:ascii="Times New Roman" w:hAnsi="Times New Roman" w:cs="Times New Roman"/>
          <w:sz w:val="24"/>
          <w:szCs w:val="24"/>
        </w:rPr>
        <w:t>2</w:t>
      </w:r>
      <w:r w:rsidR="008B7573" w:rsidRPr="00902559">
        <w:rPr>
          <w:rFonts w:ascii="Times New Roman" w:hAnsi="Times New Roman" w:cs="Times New Roman"/>
          <w:sz w:val="24"/>
          <w:szCs w:val="24"/>
        </w:rPr>
        <w:t xml:space="preserve">. Права </w:t>
      </w:r>
      <w:r w:rsidR="009D78BF" w:rsidRPr="00902559">
        <w:rPr>
          <w:rFonts w:ascii="Times New Roman" w:hAnsi="Times New Roman" w:cs="Times New Roman"/>
          <w:sz w:val="24"/>
          <w:szCs w:val="24"/>
        </w:rPr>
        <w:t>Сторон</w:t>
      </w:r>
    </w:p>
    <w:p w:rsidR="008B7573" w:rsidRPr="00902559" w:rsidRDefault="008B7573" w:rsidP="00422A7D">
      <w:pPr>
        <w:pStyle w:val="ConsPlusNormal"/>
        <w:numPr>
          <w:ilvl w:val="0"/>
          <w:numId w:val="3"/>
        </w:numPr>
        <w:tabs>
          <w:tab w:val="left" w:pos="709"/>
        </w:tabs>
        <w:ind w:left="0" w:firstLine="0"/>
        <w:jc w:val="both"/>
        <w:rPr>
          <w:rFonts w:ascii="Times New Roman" w:hAnsi="Times New Roman" w:cs="Times New Roman"/>
          <w:sz w:val="24"/>
          <w:szCs w:val="24"/>
        </w:rPr>
      </w:pPr>
      <w:r w:rsidRPr="00902559">
        <w:rPr>
          <w:rFonts w:ascii="Times New Roman" w:hAnsi="Times New Roman" w:cs="Times New Roman"/>
          <w:sz w:val="24"/>
          <w:szCs w:val="24"/>
        </w:rPr>
        <w:t>Исполнитель вправе:</w:t>
      </w:r>
    </w:p>
    <w:p w:rsidR="00B2109B" w:rsidRPr="00902559" w:rsidRDefault="008B7573" w:rsidP="00422A7D">
      <w:pPr>
        <w:pStyle w:val="ConsPlusNormal"/>
        <w:numPr>
          <w:ilvl w:val="0"/>
          <w:numId w:val="6"/>
        </w:numPr>
        <w:tabs>
          <w:tab w:val="left" w:pos="709"/>
        </w:tabs>
        <w:ind w:left="0" w:firstLine="0"/>
        <w:jc w:val="both"/>
        <w:rPr>
          <w:rFonts w:ascii="Times New Roman" w:eastAsia="Times New Roman" w:hAnsi="Times New Roman" w:cs="Times New Roman"/>
          <w:sz w:val="24"/>
          <w:szCs w:val="24"/>
          <w:lang w:eastAsia="ru-RU"/>
        </w:rPr>
      </w:pPr>
      <w:r w:rsidRPr="00902559">
        <w:rPr>
          <w:rFonts w:ascii="Times New Roman" w:hAnsi="Times New Roman" w:cs="Times New Roman"/>
          <w:sz w:val="24"/>
          <w:szCs w:val="24"/>
        </w:rPr>
        <w:t>Самостоятельно осуществлять образовательный процесс, устанавливать системы оценок, формы, порядок и периодичность прове</w:t>
      </w:r>
      <w:r w:rsidR="000B58D8" w:rsidRPr="00902559">
        <w:rPr>
          <w:rFonts w:ascii="Times New Roman" w:hAnsi="Times New Roman" w:cs="Times New Roman"/>
          <w:sz w:val="24"/>
          <w:szCs w:val="24"/>
        </w:rPr>
        <w:t>дения промежуточной аттестации о</w:t>
      </w:r>
      <w:r w:rsidRPr="00902559">
        <w:rPr>
          <w:rFonts w:ascii="Times New Roman" w:hAnsi="Times New Roman" w:cs="Times New Roman"/>
          <w:sz w:val="24"/>
          <w:szCs w:val="24"/>
        </w:rPr>
        <w:t>бучающ</w:t>
      </w:r>
      <w:r w:rsidR="000B58D8" w:rsidRPr="00902559">
        <w:rPr>
          <w:rFonts w:ascii="Times New Roman" w:hAnsi="Times New Roman" w:cs="Times New Roman"/>
          <w:sz w:val="24"/>
          <w:szCs w:val="24"/>
        </w:rPr>
        <w:t>ихся</w:t>
      </w:r>
      <w:r w:rsidRPr="00902559">
        <w:rPr>
          <w:rFonts w:ascii="Times New Roman" w:hAnsi="Times New Roman" w:cs="Times New Roman"/>
          <w:sz w:val="24"/>
          <w:szCs w:val="24"/>
        </w:rPr>
        <w:t>.</w:t>
      </w:r>
    </w:p>
    <w:p w:rsidR="00494B53" w:rsidRPr="00902559" w:rsidRDefault="00494B53" w:rsidP="00422A7D">
      <w:pPr>
        <w:pStyle w:val="ConsPlusNonformat"/>
        <w:numPr>
          <w:ilvl w:val="0"/>
          <w:numId w:val="6"/>
        </w:numPr>
        <w:tabs>
          <w:tab w:val="left" w:pos="709"/>
        </w:tabs>
        <w:ind w:left="0" w:firstLine="0"/>
        <w:jc w:val="both"/>
        <w:rPr>
          <w:rFonts w:ascii="Times New Roman" w:hAnsi="Times New Roman" w:cs="Times New Roman"/>
          <w:sz w:val="24"/>
          <w:szCs w:val="24"/>
        </w:rPr>
      </w:pPr>
      <w:r w:rsidRPr="00902559">
        <w:rPr>
          <w:rFonts w:ascii="Times New Roman" w:hAnsi="Times New Roman" w:cs="Times New Roman"/>
          <w:sz w:val="24"/>
          <w:szCs w:val="24"/>
        </w:rPr>
        <w:t>Привлекать для преподавания дисциплин, предусмотренных образовательн</w:t>
      </w:r>
      <w:r w:rsidR="004A1AD1" w:rsidRPr="00902559">
        <w:rPr>
          <w:rFonts w:ascii="Times New Roman" w:hAnsi="Times New Roman" w:cs="Times New Roman"/>
          <w:sz w:val="24"/>
          <w:szCs w:val="24"/>
        </w:rPr>
        <w:t>ыми</w:t>
      </w:r>
      <w:r w:rsidRPr="00902559">
        <w:rPr>
          <w:rFonts w:ascii="Times New Roman" w:hAnsi="Times New Roman" w:cs="Times New Roman"/>
          <w:sz w:val="24"/>
          <w:szCs w:val="24"/>
        </w:rPr>
        <w:t xml:space="preserve"> программ</w:t>
      </w:r>
      <w:r w:rsidR="004A1AD1" w:rsidRPr="00902559">
        <w:rPr>
          <w:rFonts w:ascii="Times New Roman" w:hAnsi="Times New Roman" w:cs="Times New Roman"/>
          <w:sz w:val="24"/>
          <w:szCs w:val="24"/>
        </w:rPr>
        <w:t>ами</w:t>
      </w:r>
      <w:r w:rsidRPr="00902559">
        <w:rPr>
          <w:rFonts w:ascii="Times New Roman" w:hAnsi="Times New Roman" w:cs="Times New Roman"/>
          <w:sz w:val="24"/>
          <w:szCs w:val="24"/>
        </w:rPr>
        <w:t>, на договорной основе высококвалифицированных специалистов из числа руководителей и ведущих специалистов государственных органов, организаций, учреждений, физических лиц, а также преподавателей российских и иностранных образовательных организаций.</w:t>
      </w:r>
    </w:p>
    <w:p w:rsidR="004B29F0" w:rsidRPr="00902559" w:rsidRDefault="004B29F0" w:rsidP="00422A7D">
      <w:pPr>
        <w:pStyle w:val="ConsPlusNonformat"/>
        <w:numPr>
          <w:ilvl w:val="0"/>
          <w:numId w:val="6"/>
        </w:numPr>
        <w:tabs>
          <w:tab w:val="left" w:pos="709"/>
        </w:tabs>
        <w:ind w:left="0" w:firstLine="0"/>
        <w:jc w:val="both"/>
        <w:rPr>
          <w:rFonts w:ascii="Times New Roman" w:hAnsi="Times New Roman" w:cs="Times New Roman"/>
          <w:sz w:val="24"/>
          <w:szCs w:val="24"/>
        </w:rPr>
      </w:pPr>
      <w:r w:rsidRPr="00902559">
        <w:rPr>
          <w:rFonts w:ascii="Times New Roman" w:hAnsi="Times New Roman" w:cs="Times New Roman"/>
          <w:sz w:val="24"/>
          <w:szCs w:val="24"/>
        </w:rPr>
        <w:t xml:space="preserve">Отчислять обучающихся в случае грубых или систематических нарушений ими </w:t>
      </w:r>
      <w:r w:rsidRPr="00902559">
        <w:rPr>
          <w:rFonts w:ascii="Times New Roman" w:eastAsia="Times New Roman" w:hAnsi="Times New Roman" w:cs="Times New Roman"/>
          <w:sz w:val="24"/>
          <w:szCs w:val="24"/>
          <w:lang w:eastAsia="ru-RU"/>
        </w:rPr>
        <w:t>законодательства Российской Федерации, Устава, правил внутреннего распорядка, положения о защите интеллектуальной собственности и иных локальных нормативных актов образовательной организации, о чем Заказчик, специалисты (обучающиеся) которого подлежат обучению, информируется в течение 3 (трех) дней.</w:t>
      </w:r>
    </w:p>
    <w:p w:rsidR="008B7573" w:rsidRPr="00902559" w:rsidRDefault="00C207DA" w:rsidP="00422A7D">
      <w:pPr>
        <w:pStyle w:val="a4"/>
        <w:numPr>
          <w:ilvl w:val="0"/>
          <w:numId w:val="6"/>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902559">
        <w:rPr>
          <w:rFonts w:ascii="Times New Roman" w:eastAsia="Times New Roman" w:hAnsi="Times New Roman" w:cs="Times New Roman"/>
          <w:sz w:val="24"/>
          <w:szCs w:val="24"/>
          <w:lang w:eastAsia="ru-RU"/>
        </w:rPr>
        <w:t>Требовать своевременной оплаты оказанных и принятых Заказчиком услуг.</w:t>
      </w:r>
    </w:p>
    <w:p w:rsidR="00B2109B" w:rsidRPr="00902559" w:rsidRDefault="008B7573" w:rsidP="00422A7D">
      <w:pPr>
        <w:pStyle w:val="ConsPlusNormal"/>
        <w:numPr>
          <w:ilvl w:val="1"/>
          <w:numId w:val="4"/>
        </w:numPr>
        <w:tabs>
          <w:tab w:val="left" w:pos="709"/>
        </w:tabs>
        <w:ind w:left="0" w:firstLine="0"/>
        <w:jc w:val="both"/>
        <w:rPr>
          <w:rFonts w:ascii="Times New Roman" w:hAnsi="Times New Roman" w:cs="Times New Roman"/>
          <w:sz w:val="24"/>
          <w:szCs w:val="24"/>
        </w:rPr>
      </w:pPr>
      <w:r w:rsidRPr="00902559">
        <w:rPr>
          <w:rFonts w:ascii="Times New Roman" w:hAnsi="Times New Roman" w:cs="Times New Roman"/>
          <w:sz w:val="24"/>
          <w:szCs w:val="24"/>
        </w:rPr>
        <w:t>Заказчик вправе</w:t>
      </w:r>
      <w:r w:rsidR="00AC7FA1" w:rsidRPr="00902559">
        <w:rPr>
          <w:rFonts w:ascii="Times New Roman" w:hAnsi="Times New Roman" w:cs="Times New Roman"/>
          <w:sz w:val="24"/>
          <w:szCs w:val="24"/>
        </w:rPr>
        <w:t>:</w:t>
      </w:r>
    </w:p>
    <w:p w:rsidR="008B7573" w:rsidRPr="00902559" w:rsidRDefault="00AC7FA1" w:rsidP="00422A7D">
      <w:pPr>
        <w:pStyle w:val="ConsPlusNormal"/>
        <w:numPr>
          <w:ilvl w:val="2"/>
          <w:numId w:val="2"/>
        </w:numPr>
        <w:tabs>
          <w:tab w:val="left" w:pos="709"/>
        </w:tabs>
        <w:ind w:left="0" w:firstLine="0"/>
        <w:jc w:val="both"/>
        <w:rPr>
          <w:rFonts w:ascii="Times New Roman" w:hAnsi="Times New Roman" w:cs="Times New Roman"/>
          <w:sz w:val="24"/>
          <w:szCs w:val="24"/>
        </w:rPr>
      </w:pPr>
      <w:r w:rsidRPr="00902559">
        <w:rPr>
          <w:rFonts w:ascii="Times New Roman" w:hAnsi="Times New Roman" w:cs="Times New Roman"/>
          <w:sz w:val="24"/>
          <w:szCs w:val="24"/>
        </w:rPr>
        <w:t>П</w:t>
      </w:r>
      <w:r w:rsidR="008B7573" w:rsidRPr="00902559">
        <w:rPr>
          <w:rFonts w:ascii="Times New Roman" w:hAnsi="Times New Roman" w:cs="Times New Roman"/>
          <w:sz w:val="24"/>
          <w:szCs w:val="24"/>
        </w:rPr>
        <w:t xml:space="preserve">олучать информацию от Исполнителя по вопросам организации и обеспечения надлежащего предоставления услуг, предусмотренных </w:t>
      </w:r>
      <w:hyperlink w:anchor="Par42" w:history="1">
        <w:r w:rsidR="008B7573" w:rsidRPr="00902559">
          <w:rPr>
            <w:rFonts w:ascii="Times New Roman" w:hAnsi="Times New Roman" w:cs="Times New Roman"/>
            <w:sz w:val="24"/>
            <w:szCs w:val="24"/>
          </w:rPr>
          <w:t xml:space="preserve">разделом </w:t>
        </w:r>
      </w:hyperlink>
      <w:r w:rsidR="00652DF7" w:rsidRPr="00902559">
        <w:rPr>
          <w:rFonts w:ascii="Times New Roman" w:hAnsi="Times New Roman" w:cs="Times New Roman"/>
          <w:sz w:val="24"/>
          <w:szCs w:val="24"/>
        </w:rPr>
        <w:t>1</w:t>
      </w:r>
      <w:r w:rsidR="008B7573" w:rsidRPr="00902559">
        <w:rPr>
          <w:rFonts w:ascii="Times New Roman" w:hAnsi="Times New Roman" w:cs="Times New Roman"/>
          <w:sz w:val="24"/>
          <w:szCs w:val="24"/>
        </w:rPr>
        <w:t xml:space="preserve"> настоящего </w:t>
      </w:r>
      <w:r w:rsidR="0042274B" w:rsidRPr="00902559">
        <w:rPr>
          <w:rFonts w:ascii="Times New Roman" w:hAnsi="Times New Roman" w:cs="Times New Roman"/>
          <w:sz w:val="24"/>
          <w:szCs w:val="24"/>
        </w:rPr>
        <w:t>Договора</w:t>
      </w:r>
      <w:r w:rsidR="008B7573" w:rsidRPr="00902559">
        <w:rPr>
          <w:rFonts w:ascii="Times New Roman" w:hAnsi="Times New Roman" w:cs="Times New Roman"/>
          <w:sz w:val="24"/>
          <w:szCs w:val="24"/>
        </w:rPr>
        <w:t>.</w:t>
      </w:r>
    </w:p>
    <w:p w:rsidR="00AC7FA1" w:rsidRPr="00902559" w:rsidRDefault="00AC7FA1" w:rsidP="00422A7D">
      <w:pPr>
        <w:pStyle w:val="ConsPlusNormal"/>
        <w:numPr>
          <w:ilvl w:val="2"/>
          <w:numId w:val="2"/>
        </w:numPr>
        <w:tabs>
          <w:tab w:val="left" w:pos="709"/>
        </w:tabs>
        <w:ind w:left="0" w:firstLine="0"/>
        <w:jc w:val="both"/>
        <w:rPr>
          <w:rFonts w:ascii="Times New Roman" w:hAnsi="Times New Roman" w:cs="Times New Roman"/>
          <w:sz w:val="24"/>
          <w:szCs w:val="24"/>
        </w:rPr>
      </w:pPr>
      <w:r w:rsidRPr="00902559">
        <w:rPr>
          <w:rFonts w:ascii="Times New Roman" w:eastAsia="Times New Roman" w:hAnsi="Times New Roman" w:cs="Times New Roman"/>
          <w:sz w:val="24"/>
          <w:szCs w:val="24"/>
          <w:lang w:eastAsia="ru-RU"/>
        </w:rPr>
        <w:t>Требовать от Исполнителя качественного и своевременного оказания услуг.</w:t>
      </w:r>
    </w:p>
    <w:p w:rsidR="008B7573" w:rsidRPr="00902559" w:rsidRDefault="00652DF7" w:rsidP="00422A7D">
      <w:pPr>
        <w:pStyle w:val="ConsPlusNormal"/>
        <w:jc w:val="center"/>
        <w:outlineLvl w:val="0"/>
        <w:rPr>
          <w:rFonts w:ascii="Times New Roman" w:hAnsi="Times New Roman" w:cs="Times New Roman"/>
          <w:sz w:val="24"/>
          <w:szCs w:val="24"/>
        </w:rPr>
      </w:pPr>
      <w:r w:rsidRPr="00902559">
        <w:rPr>
          <w:rFonts w:ascii="Times New Roman" w:hAnsi="Times New Roman" w:cs="Times New Roman"/>
          <w:sz w:val="24"/>
          <w:szCs w:val="24"/>
        </w:rPr>
        <w:t>3</w:t>
      </w:r>
      <w:r w:rsidR="008B7573" w:rsidRPr="00902559">
        <w:rPr>
          <w:rFonts w:ascii="Times New Roman" w:hAnsi="Times New Roman" w:cs="Times New Roman"/>
          <w:sz w:val="24"/>
          <w:szCs w:val="24"/>
        </w:rPr>
        <w:t xml:space="preserve">. Обязанности </w:t>
      </w:r>
      <w:r w:rsidR="009D78BF" w:rsidRPr="00902559">
        <w:rPr>
          <w:rFonts w:ascii="Times New Roman" w:hAnsi="Times New Roman" w:cs="Times New Roman"/>
          <w:sz w:val="24"/>
          <w:szCs w:val="24"/>
        </w:rPr>
        <w:t>Сторон</w:t>
      </w:r>
    </w:p>
    <w:p w:rsidR="008B7573" w:rsidRPr="00902559" w:rsidRDefault="008B7573" w:rsidP="00422A7D">
      <w:pPr>
        <w:pStyle w:val="ConsPlusNormal"/>
        <w:numPr>
          <w:ilvl w:val="0"/>
          <w:numId w:val="11"/>
        </w:numPr>
        <w:tabs>
          <w:tab w:val="left" w:pos="709"/>
          <w:tab w:val="left" w:pos="851"/>
        </w:tabs>
        <w:ind w:left="0" w:firstLine="0"/>
        <w:jc w:val="both"/>
        <w:rPr>
          <w:rFonts w:ascii="Times New Roman" w:hAnsi="Times New Roman" w:cs="Times New Roman"/>
          <w:sz w:val="24"/>
          <w:szCs w:val="24"/>
        </w:rPr>
      </w:pPr>
      <w:r w:rsidRPr="00902559">
        <w:rPr>
          <w:rFonts w:ascii="Times New Roman" w:hAnsi="Times New Roman" w:cs="Times New Roman"/>
          <w:sz w:val="24"/>
          <w:szCs w:val="24"/>
        </w:rPr>
        <w:t>Исполнитель обязан:</w:t>
      </w:r>
    </w:p>
    <w:p w:rsidR="00A52BAB" w:rsidRPr="00902559" w:rsidRDefault="00A52BAB" w:rsidP="00422A7D">
      <w:pPr>
        <w:pStyle w:val="ConsPlusNonformat"/>
        <w:numPr>
          <w:ilvl w:val="0"/>
          <w:numId w:val="33"/>
        </w:numPr>
        <w:tabs>
          <w:tab w:val="left" w:pos="709"/>
          <w:tab w:val="left" w:pos="851"/>
        </w:tabs>
        <w:ind w:left="0" w:firstLine="0"/>
        <w:jc w:val="both"/>
        <w:rPr>
          <w:rFonts w:ascii="Times New Roman" w:hAnsi="Times New Roman" w:cs="Times New Roman"/>
          <w:sz w:val="24"/>
          <w:szCs w:val="24"/>
        </w:rPr>
      </w:pPr>
      <w:r w:rsidRPr="00902559">
        <w:rPr>
          <w:rFonts w:ascii="Times New Roman" w:hAnsi="Times New Roman" w:cs="Times New Roman"/>
          <w:sz w:val="24"/>
          <w:szCs w:val="24"/>
        </w:rPr>
        <w:t>Довести до Заказчика информацию, содержащую сведения о предоставлении платных образовательных услуг</w:t>
      </w:r>
      <w:r w:rsidR="00873945" w:rsidRPr="00902559">
        <w:rPr>
          <w:rFonts w:ascii="Times New Roman" w:hAnsi="Times New Roman" w:cs="Times New Roman"/>
          <w:sz w:val="24"/>
          <w:szCs w:val="24"/>
        </w:rPr>
        <w:t xml:space="preserve"> в порядке и объеме,</w:t>
      </w:r>
      <w:r w:rsidR="008F5A38" w:rsidRPr="00902559">
        <w:rPr>
          <w:rFonts w:ascii="Times New Roman" w:hAnsi="Times New Roman" w:cs="Times New Roman"/>
          <w:sz w:val="24"/>
          <w:szCs w:val="24"/>
        </w:rPr>
        <w:t xml:space="preserve"> которые предусмотрены Законом Р</w:t>
      </w:r>
      <w:r w:rsidR="00873945" w:rsidRPr="00902559">
        <w:rPr>
          <w:rFonts w:ascii="Times New Roman" w:hAnsi="Times New Roman" w:cs="Times New Roman"/>
          <w:sz w:val="24"/>
          <w:szCs w:val="24"/>
        </w:rPr>
        <w:t xml:space="preserve">оссийской </w:t>
      </w:r>
      <w:r w:rsidR="00873945" w:rsidRPr="00902559">
        <w:rPr>
          <w:rFonts w:ascii="Times New Roman" w:hAnsi="Times New Roman" w:cs="Times New Roman"/>
          <w:sz w:val="24"/>
          <w:szCs w:val="24"/>
        </w:rPr>
        <w:lastRenderedPageBreak/>
        <w:t xml:space="preserve">Федерации «О защите прав потребителей» и </w:t>
      </w:r>
      <w:r w:rsidR="008F5A38" w:rsidRPr="00902559">
        <w:rPr>
          <w:rFonts w:ascii="Times New Roman" w:hAnsi="Times New Roman" w:cs="Times New Roman"/>
          <w:sz w:val="24"/>
          <w:szCs w:val="24"/>
        </w:rPr>
        <w:t>Федеральным законом «Об образовании в Российской Федерации».</w:t>
      </w:r>
    </w:p>
    <w:p w:rsidR="008F5A38" w:rsidRPr="00902559" w:rsidRDefault="008B7573" w:rsidP="00422A7D">
      <w:pPr>
        <w:pStyle w:val="ConsPlusNormal"/>
        <w:numPr>
          <w:ilvl w:val="0"/>
          <w:numId w:val="33"/>
        </w:numPr>
        <w:tabs>
          <w:tab w:val="left" w:pos="709"/>
          <w:tab w:val="left" w:pos="851"/>
        </w:tabs>
        <w:ind w:left="0" w:firstLine="0"/>
        <w:jc w:val="both"/>
        <w:rPr>
          <w:rFonts w:ascii="Times New Roman" w:hAnsi="Times New Roman" w:cs="Times New Roman"/>
          <w:sz w:val="24"/>
          <w:szCs w:val="24"/>
        </w:rPr>
      </w:pPr>
      <w:r w:rsidRPr="00902559">
        <w:rPr>
          <w:rFonts w:ascii="Times New Roman" w:hAnsi="Times New Roman" w:cs="Times New Roman"/>
          <w:sz w:val="24"/>
          <w:szCs w:val="24"/>
        </w:rPr>
        <w:t xml:space="preserve">Организовать и обеспечить надлежащее предоставление образовательных услуг, предусмотренных </w:t>
      </w:r>
      <w:hyperlink w:anchor="Par42" w:history="1">
        <w:r w:rsidRPr="00902559">
          <w:rPr>
            <w:rFonts w:ascii="Times New Roman" w:hAnsi="Times New Roman" w:cs="Times New Roman"/>
            <w:sz w:val="24"/>
            <w:szCs w:val="24"/>
          </w:rPr>
          <w:t xml:space="preserve">разделом </w:t>
        </w:r>
      </w:hyperlink>
      <w:r w:rsidR="007A2238" w:rsidRPr="00902559">
        <w:rPr>
          <w:rFonts w:ascii="Times New Roman" w:hAnsi="Times New Roman" w:cs="Times New Roman"/>
          <w:sz w:val="24"/>
          <w:szCs w:val="24"/>
        </w:rPr>
        <w:t>1</w:t>
      </w:r>
      <w:r w:rsidRPr="00902559">
        <w:rPr>
          <w:rFonts w:ascii="Times New Roman" w:hAnsi="Times New Roman" w:cs="Times New Roman"/>
          <w:sz w:val="24"/>
          <w:szCs w:val="24"/>
        </w:rPr>
        <w:t xml:space="preserve"> настоящего </w:t>
      </w:r>
      <w:r w:rsidR="0042274B" w:rsidRPr="00902559">
        <w:rPr>
          <w:rFonts w:ascii="Times New Roman" w:hAnsi="Times New Roman" w:cs="Times New Roman"/>
          <w:sz w:val="24"/>
          <w:szCs w:val="24"/>
        </w:rPr>
        <w:t>Договора</w:t>
      </w:r>
      <w:r w:rsidR="008F5A38" w:rsidRPr="00902559">
        <w:rPr>
          <w:rFonts w:ascii="Times New Roman" w:hAnsi="Times New Roman" w:cs="Times New Roman"/>
          <w:sz w:val="24"/>
          <w:szCs w:val="24"/>
        </w:rPr>
        <w:t>.</w:t>
      </w:r>
    </w:p>
    <w:p w:rsidR="00FE2B55" w:rsidRPr="00902559" w:rsidRDefault="00FE2B55" w:rsidP="00422A7D">
      <w:pPr>
        <w:pStyle w:val="ConsPlusNormal"/>
        <w:numPr>
          <w:ilvl w:val="0"/>
          <w:numId w:val="33"/>
        </w:numPr>
        <w:tabs>
          <w:tab w:val="left" w:pos="709"/>
          <w:tab w:val="left" w:pos="851"/>
        </w:tabs>
        <w:ind w:left="0" w:firstLine="0"/>
        <w:jc w:val="both"/>
        <w:rPr>
          <w:rFonts w:ascii="Times New Roman" w:hAnsi="Times New Roman" w:cs="Times New Roman"/>
          <w:sz w:val="24"/>
          <w:szCs w:val="24"/>
        </w:rPr>
      </w:pPr>
      <w:r w:rsidRPr="00902559">
        <w:rPr>
          <w:rFonts w:ascii="Times New Roman" w:hAnsi="Times New Roman" w:cs="Times New Roman"/>
          <w:sz w:val="24"/>
          <w:szCs w:val="24"/>
        </w:rPr>
        <w:t xml:space="preserve">Обеспечить обучающихся </w:t>
      </w:r>
      <w:r w:rsidRPr="00902559">
        <w:rPr>
          <w:rFonts w:ascii="Times New Roman" w:eastAsia="Times New Roman" w:hAnsi="Times New Roman" w:cs="Times New Roman"/>
          <w:sz w:val="24"/>
          <w:szCs w:val="24"/>
          <w:lang w:eastAsia="ru-RU"/>
        </w:rPr>
        <w:t>раздаточными учебными материалами (учебно-методическими, информационными и справочными материалами), необходимыми для освоения образовательн</w:t>
      </w:r>
      <w:r w:rsidR="004A1AD1" w:rsidRPr="00902559">
        <w:rPr>
          <w:rFonts w:ascii="Times New Roman" w:eastAsia="Times New Roman" w:hAnsi="Times New Roman" w:cs="Times New Roman"/>
          <w:sz w:val="24"/>
          <w:szCs w:val="24"/>
          <w:lang w:eastAsia="ru-RU"/>
        </w:rPr>
        <w:t>ых</w:t>
      </w:r>
      <w:r w:rsidRPr="00902559">
        <w:rPr>
          <w:rFonts w:ascii="Times New Roman" w:eastAsia="Times New Roman" w:hAnsi="Times New Roman" w:cs="Times New Roman"/>
          <w:sz w:val="24"/>
          <w:szCs w:val="24"/>
          <w:lang w:eastAsia="ru-RU"/>
        </w:rPr>
        <w:t xml:space="preserve"> программ.</w:t>
      </w:r>
    </w:p>
    <w:p w:rsidR="008B7573" w:rsidRPr="00902559" w:rsidRDefault="00494B53" w:rsidP="00422A7D">
      <w:pPr>
        <w:pStyle w:val="ConsPlusNormal"/>
        <w:numPr>
          <w:ilvl w:val="0"/>
          <w:numId w:val="33"/>
        </w:numPr>
        <w:tabs>
          <w:tab w:val="left" w:pos="709"/>
          <w:tab w:val="left" w:pos="851"/>
        </w:tabs>
        <w:ind w:left="0" w:firstLine="0"/>
        <w:jc w:val="both"/>
        <w:rPr>
          <w:rFonts w:ascii="Times New Roman" w:hAnsi="Times New Roman" w:cs="Times New Roman"/>
          <w:sz w:val="24"/>
          <w:szCs w:val="24"/>
        </w:rPr>
      </w:pPr>
      <w:r w:rsidRPr="00902559">
        <w:rPr>
          <w:rFonts w:ascii="Times New Roman" w:hAnsi="Times New Roman" w:cs="Times New Roman"/>
          <w:sz w:val="24"/>
          <w:szCs w:val="24"/>
        </w:rPr>
        <w:t>Обеспечить обучающимся</w:t>
      </w:r>
      <w:r w:rsidR="00480BEA" w:rsidRPr="00902559">
        <w:rPr>
          <w:rFonts w:ascii="Times New Roman" w:hAnsi="Times New Roman" w:cs="Times New Roman"/>
          <w:sz w:val="24"/>
          <w:szCs w:val="24"/>
        </w:rPr>
        <w:t>, предусмотренные образовательными программами,</w:t>
      </w:r>
      <w:r w:rsidRPr="00902559">
        <w:rPr>
          <w:rFonts w:ascii="Times New Roman" w:hAnsi="Times New Roman" w:cs="Times New Roman"/>
          <w:sz w:val="24"/>
          <w:szCs w:val="24"/>
        </w:rPr>
        <w:t xml:space="preserve"> условия</w:t>
      </w:r>
      <w:r w:rsidR="00480BEA" w:rsidRPr="00902559">
        <w:rPr>
          <w:rFonts w:ascii="Times New Roman" w:hAnsi="Times New Roman" w:cs="Times New Roman"/>
          <w:sz w:val="24"/>
          <w:szCs w:val="24"/>
        </w:rPr>
        <w:t xml:space="preserve"> их </w:t>
      </w:r>
      <w:r w:rsidRPr="00902559">
        <w:rPr>
          <w:rFonts w:ascii="Times New Roman" w:hAnsi="Times New Roman" w:cs="Times New Roman"/>
          <w:sz w:val="24"/>
          <w:szCs w:val="24"/>
        </w:rPr>
        <w:t>освоения.</w:t>
      </w:r>
    </w:p>
    <w:p w:rsidR="00E701E3" w:rsidRPr="00902559" w:rsidRDefault="00E701E3" w:rsidP="00422A7D">
      <w:pPr>
        <w:pStyle w:val="a4"/>
        <w:numPr>
          <w:ilvl w:val="0"/>
          <w:numId w:val="33"/>
        </w:numPr>
        <w:tabs>
          <w:tab w:val="left" w:pos="709"/>
          <w:tab w:val="left" w:pos="851"/>
        </w:tabs>
        <w:spacing w:after="0" w:line="240" w:lineRule="auto"/>
        <w:ind w:left="0" w:firstLine="0"/>
        <w:jc w:val="both"/>
        <w:rPr>
          <w:rFonts w:ascii="Times New Roman" w:eastAsia="Times New Roman" w:hAnsi="Times New Roman" w:cs="Times New Roman"/>
          <w:sz w:val="24"/>
          <w:szCs w:val="24"/>
          <w:lang w:eastAsia="ru-RU"/>
        </w:rPr>
      </w:pPr>
      <w:r w:rsidRPr="00902559">
        <w:rPr>
          <w:rFonts w:ascii="Times New Roman" w:eastAsia="Times New Roman" w:hAnsi="Times New Roman" w:cs="Times New Roman"/>
          <w:sz w:val="24"/>
          <w:szCs w:val="24"/>
          <w:lang w:eastAsia="ru-RU"/>
        </w:rPr>
        <w:t>Уведомить Заказчика в случае перенесения даты начала обучения.</w:t>
      </w:r>
    </w:p>
    <w:p w:rsidR="00CB4872" w:rsidRPr="00902559" w:rsidRDefault="00CB4872" w:rsidP="00422A7D">
      <w:pPr>
        <w:pStyle w:val="a4"/>
        <w:numPr>
          <w:ilvl w:val="0"/>
          <w:numId w:val="33"/>
        </w:numPr>
        <w:spacing w:after="0"/>
        <w:ind w:left="0" w:firstLine="0"/>
        <w:jc w:val="both"/>
        <w:rPr>
          <w:rFonts w:ascii="Times New Roman" w:eastAsia="Times New Roman" w:hAnsi="Times New Roman" w:cs="Times New Roman"/>
          <w:sz w:val="24"/>
          <w:szCs w:val="24"/>
          <w:lang w:eastAsia="ru-RU"/>
        </w:rPr>
      </w:pPr>
      <w:r w:rsidRPr="00902559">
        <w:rPr>
          <w:rFonts w:ascii="Times New Roman" w:eastAsia="Times New Roman" w:hAnsi="Times New Roman" w:cs="Times New Roman"/>
          <w:sz w:val="24"/>
          <w:szCs w:val="24"/>
          <w:lang w:eastAsia="ru-RU"/>
        </w:rPr>
        <w:t>Обучающимся, не прошедшим итоговую аттестацию или получившим на итоговой аттестации неудовлетворительные результаты, а также обучающимся, освоившим часть программ и (или) отчисленным до завершения обучения, выдать справку об обучении или о периоде обучения.</w:t>
      </w:r>
    </w:p>
    <w:p w:rsidR="00763848" w:rsidRPr="00902559" w:rsidRDefault="008B7573" w:rsidP="00422A7D">
      <w:pPr>
        <w:pStyle w:val="a4"/>
        <w:numPr>
          <w:ilvl w:val="1"/>
          <w:numId w:val="27"/>
        </w:numPr>
        <w:tabs>
          <w:tab w:val="left" w:pos="709"/>
          <w:tab w:val="left" w:pos="851"/>
        </w:tabs>
        <w:spacing w:after="0"/>
        <w:ind w:left="0" w:firstLine="0"/>
        <w:jc w:val="both"/>
        <w:rPr>
          <w:rFonts w:ascii="Times New Roman" w:hAnsi="Times New Roman" w:cs="Times New Roman"/>
          <w:color w:val="000000"/>
          <w:sz w:val="24"/>
          <w:szCs w:val="24"/>
        </w:rPr>
      </w:pPr>
      <w:r w:rsidRPr="00902559">
        <w:rPr>
          <w:rFonts w:ascii="Times New Roman" w:hAnsi="Times New Roman" w:cs="Times New Roman"/>
          <w:sz w:val="24"/>
          <w:szCs w:val="24"/>
        </w:rPr>
        <w:t>Заказчик обязан</w:t>
      </w:r>
      <w:r w:rsidR="00B801B2" w:rsidRPr="00902559">
        <w:rPr>
          <w:rFonts w:ascii="Times New Roman" w:hAnsi="Times New Roman" w:cs="Times New Roman"/>
          <w:sz w:val="24"/>
          <w:szCs w:val="24"/>
        </w:rPr>
        <w:t>:</w:t>
      </w:r>
    </w:p>
    <w:p w:rsidR="00590FB2" w:rsidRPr="00902559" w:rsidRDefault="00465B9E" w:rsidP="00422A7D">
      <w:pPr>
        <w:pStyle w:val="a4"/>
        <w:numPr>
          <w:ilvl w:val="0"/>
          <w:numId w:val="12"/>
        </w:numPr>
        <w:tabs>
          <w:tab w:val="left" w:pos="709"/>
          <w:tab w:val="left" w:pos="851"/>
        </w:tabs>
        <w:spacing w:after="0" w:line="240" w:lineRule="auto"/>
        <w:ind w:left="0" w:firstLine="0"/>
        <w:jc w:val="both"/>
        <w:rPr>
          <w:rFonts w:ascii="Times New Roman" w:eastAsia="Times New Roman" w:hAnsi="Times New Roman" w:cs="Times New Roman"/>
          <w:sz w:val="24"/>
          <w:szCs w:val="24"/>
          <w:lang w:eastAsia="ru-RU"/>
        </w:rPr>
      </w:pPr>
      <w:r w:rsidRPr="00902559">
        <w:rPr>
          <w:rFonts w:ascii="Times New Roman" w:eastAsia="Times New Roman" w:hAnsi="Times New Roman" w:cs="Times New Roman"/>
          <w:sz w:val="24"/>
          <w:szCs w:val="24"/>
          <w:lang w:eastAsia="ru-RU"/>
        </w:rPr>
        <w:t>Направи</w:t>
      </w:r>
      <w:r w:rsidR="00590FB2" w:rsidRPr="00902559">
        <w:rPr>
          <w:rFonts w:ascii="Times New Roman" w:eastAsia="Times New Roman" w:hAnsi="Times New Roman" w:cs="Times New Roman"/>
          <w:sz w:val="24"/>
          <w:szCs w:val="24"/>
          <w:lang w:eastAsia="ru-RU"/>
        </w:rPr>
        <w:t>ть своевременно на обучение своих представителей</w:t>
      </w:r>
      <w:r w:rsidRPr="00902559">
        <w:rPr>
          <w:rFonts w:ascii="Times New Roman" w:eastAsia="Times New Roman" w:hAnsi="Times New Roman" w:cs="Times New Roman"/>
          <w:sz w:val="24"/>
          <w:szCs w:val="24"/>
          <w:lang w:eastAsia="ru-RU"/>
        </w:rPr>
        <w:t>, имеющих или получающих среднее профессиональное и (или) высшее образование</w:t>
      </w:r>
      <w:r w:rsidR="00590FB2" w:rsidRPr="00902559">
        <w:rPr>
          <w:rFonts w:ascii="Times New Roman" w:eastAsia="Times New Roman" w:hAnsi="Times New Roman" w:cs="Times New Roman"/>
          <w:sz w:val="24"/>
          <w:szCs w:val="24"/>
          <w:lang w:eastAsia="ru-RU"/>
        </w:rPr>
        <w:t>.</w:t>
      </w:r>
    </w:p>
    <w:p w:rsidR="00590FB2" w:rsidRPr="00902559" w:rsidRDefault="00590FB2" w:rsidP="00422A7D">
      <w:pPr>
        <w:pStyle w:val="a4"/>
        <w:numPr>
          <w:ilvl w:val="0"/>
          <w:numId w:val="12"/>
        </w:numPr>
        <w:tabs>
          <w:tab w:val="left" w:pos="709"/>
          <w:tab w:val="left" w:pos="851"/>
        </w:tabs>
        <w:spacing w:after="0" w:line="240" w:lineRule="auto"/>
        <w:ind w:left="0" w:firstLine="0"/>
        <w:jc w:val="both"/>
        <w:rPr>
          <w:rFonts w:ascii="Times New Roman" w:eastAsia="Times New Roman" w:hAnsi="Times New Roman" w:cs="Times New Roman"/>
          <w:sz w:val="24"/>
          <w:szCs w:val="24"/>
          <w:lang w:eastAsia="ru-RU"/>
        </w:rPr>
      </w:pPr>
      <w:r w:rsidRPr="00902559">
        <w:rPr>
          <w:rFonts w:ascii="Times New Roman" w:eastAsia="Times New Roman" w:hAnsi="Times New Roman" w:cs="Times New Roman"/>
          <w:sz w:val="24"/>
          <w:szCs w:val="24"/>
          <w:lang w:eastAsia="ru-RU"/>
        </w:rPr>
        <w:t>Осуществлять контроль за деятельностью обучающихся на предмет выполнения последними учебного плана образовательн</w:t>
      </w:r>
      <w:r w:rsidR="00A35608" w:rsidRPr="00902559">
        <w:rPr>
          <w:rFonts w:ascii="Times New Roman" w:eastAsia="Times New Roman" w:hAnsi="Times New Roman" w:cs="Times New Roman"/>
          <w:sz w:val="24"/>
          <w:szCs w:val="24"/>
          <w:lang w:eastAsia="ru-RU"/>
        </w:rPr>
        <w:t>ых</w:t>
      </w:r>
      <w:r w:rsidRPr="00902559">
        <w:rPr>
          <w:rFonts w:ascii="Times New Roman" w:eastAsia="Times New Roman" w:hAnsi="Times New Roman" w:cs="Times New Roman"/>
          <w:sz w:val="24"/>
          <w:szCs w:val="24"/>
          <w:lang w:eastAsia="ru-RU"/>
        </w:rPr>
        <w:t xml:space="preserve"> программ.</w:t>
      </w:r>
    </w:p>
    <w:p w:rsidR="008B7573" w:rsidRPr="00902559" w:rsidRDefault="00465B9E" w:rsidP="00422A7D">
      <w:pPr>
        <w:pStyle w:val="ConsPlusNonformat"/>
        <w:numPr>
          <w:ilvl w:val="0"/>
          <w:numId w:val="12"/>
        </w:numPr>
        <w:tabs>
          <w:tab w:val="left" w:pos="709"/>
        </w:tabs>
        <w:ind w:left="0" w:firstLine="0"/>
        <w:jc w:val="both"/>
        <w:rPr>
          <w:rFonts w:ascii="Times New Roman" w:hAnsi="Times New Roman" w:cs="Times New Roman"/>
          <w:sz w:val="24"/>
          <w:szCs w:val="24"/>
        </w:rPr>
      </w:pPr>
      <w:r w:rsidRPr="00902559">
        <w:rPr>
          <w:rFonts w:ascii="Times New Roman" w:hAnsi="Times New Roman" w:cs="Times New Roman"/>
          <w:sz w:val="24"/>
          <w:szCs w:val="24"/>
        </w:rPr>
        <w:t xml:space="preserve">Оплатить оказанные Исполнителем образовательные услуги, указанные в </w:t>
      </w:r>
      <w:hyperlink w:anchor="Par42" w:history="1">
        <w:r w:rsidRPr="00902559">
          <w:rPr>
            <w:rFonts w:ascii="Times New Roman" w:hAnsi="Times New Roman" w:cs="Times New Roman"/>
            <w:sz w:val="24"/>
            <w:szCs w:val="24"/>
          </w:rPr>
          <w:t xml:space="preserve">разделе </w:t>
        </w:r>
      </w:hyperlink>
      <w:r w:rsidRPr="00902559">
        <w:rPr>
          <w:rFonts w:ascii="Times New Roman" w:hAnsi="Times New Roman" w:cs="Times New Roman"/>
          <w:sz w:val="24"/>
          <w:szCs w:val="24"/>
        </w:rPr>
        <w:t xml:space="preserve">1 настоящего </w:t>
      </w:r>
      <w:r w:rsidR="0042274B" w:rsidRPr="00902559">
        <w:rPr>
          <w:rFonts w:ascii="Times New Roman" w:hAnsi="Times New Roman" w:cs="Times New Roman"/>
          <w:sz w:val="24"/>
          <w:szCs w:val="24"/>
        </w:rPr>
        <w:t>Договора</w:t>
      </w:r>
      <w:r w:rsidRPr="00902559">
        <w:rPr>
          <w:rFonts w:ascii="Times New Roman" w:hAnsi="Times New Roman" w:cs="Times New Roman"/>
          <w:sz w:val="24"/>
          <w:szCs w:val="24"/>
        </w:rPr>
        <w:t xml:space="preserve">, в размере и порядке, определенных настоящим </w:t>
      </w:r>
      <w:r w:rsidR="0042274B" w:rsidRPr="00902559">
        <w:rPr>
          <w:rFonts w:ascii="Times New Roman" w:hAnsi="Times New Roman" w:cs="Times New Roman"/>
          <w:sz w:val="24"/>
          <w:szCs w:val="24"/>
        </w:rPr>
        <w:t>Договором</w:t>
      </w:r>
      <w:r w:rsidRPr="00902559">
        <w:rPr>
          <w:rFonts w:ascii="Times New Roman" w:hAnsi="Times New Roman" w:cs="Times New Roman"/>
          <w:sz w:val="24"/>
          <w:szCs w:val="24"/>
        </w:rPr>
        <w:t>.</w:t>
      </w:r>
    </w:p>
    <w:p w:rsidR="00AF1123" w:rsidRPr="00902559" w:rsidRDefault="00763848" w:rsidP="00422A7D">
      <w:pPr>
        <w:pStyle w:val="ConsPlusNormal"/>
        <w:jc w:val="center"/>
        <w:outlineLvl w:val="0"/>
        <w:rPr>
          <w:rFonts w:ascii="Times New Roman" w:hAnsi="Times New Roman" w:cs="Times New Roman"/>
          <w:sz w:val="24"/>
          <w:szCs w:val="24"/>
        </w:rPr>
      </w:pPr>
      <w:r w:rsidRPr="00902559">
        <w:rPr>
          <w:rFonts w:ascii="Times New Roman" w:hAnsi="Times New Roman" w:cs="Times New Roman"/>
          <w:sz w:val="24"/>
          <w:szCs w:val="24"/>
        </w:rPr>
        <w:t>4.</w:t>
      </w:r>
      <w:r w:rsidR="008B7573" w:rsidRPr="00902559">
        <w:rPr>
          <w:rFonts w:ascii="Times New Roman" w:hAnsi="Times New Roman" w:cs="Times New Roman"/>
          <w:sz w:val="24"/>
          <w:szCs w:val="24"/>
        </w:rPr>
        <w:t xml:space="preserve"> Стоимость услуг, сроки и порядок их оплаты</w:t>
      </w:r>
    </w:p>
    <w:p w:rsidR="00B92C6A" w:rsidRPr="00902559" w:rsidRDefault="007214DE" w:rsidP="00422A7D">
      <w:pPr>
        <w:pStyle w:val="a5"/>
        <w:numPr>
          <w:ilvl w:val="0"/>
          <w:numId w:val="15"/>
        </w:numPr>
        <w:tabs>
          <w:tab w:val="left" w:pos="709"/>
        </w:tabs>
        <w:ind w:left="0" w:firstLine="0"/>
        <w:jc w:val="both"/>
        <w:rPr>
          <w:rFonts w:ascii="Times New Roman" w:eastAsia="Calibri" w:hAnsi="Times New Roman" w:cs="Times New Roman"/>
          <w:sz w:val="24"/>
          <w:szCs w:val="24"/>
        </w:rPr>
      </w:pPr>
      <w:r w:rsidRPr="00902559">
        <w:rPr>
          <w:rFonts w:ascii="Times New Roman" w:eastAsia="Times New Roman" w:hAnsi="Times New Roman" w:cs="Times New Roman"/>
          <w:sz w:val="24"/>
          <w:szCs w:val="24"/>
          <w:lang w:eastAsia="ru-RU"/>
        </w:rPr>
        <w:t xml:space="preserve">Стоимость образовательных услуг по настоящему </w:t>
      </w:r>
      <w:r w:rsidR="0042274B" w:rsidRPr="00902559">
        <w:rPr>
          <w:rFonts w:ascii="Times New Roman" w:eastAsia="Times New Roman" w:hAnsi="Times New Roman" w:cs="Times New Roman"/>
          <w:sz w:val="24"/>
          <w:szCs w:val="24"/>
          <w:lang w:eastAsia="ru-RU"/>
        </w:rPr>
        <w:t>Договору</w:t>
      </w:r>
      <w:r w:rsidRPr="00902559">
        <w:rPr>
          <w:rFonts w:ascii="Times New Roman" w:eastAsia="Times New Roman" w:hAnsi="Times New Roman" w:cs="Times New Roman"/>
          <w:sz w:val="24"/>
          <w:szCs w:val="24"/>
          <w:lang w:eastAsia="ru-RU"/>
        </w:rPr>
        <w:t xml:space="preserve"> устанавливается в соответствии с </w:t>
      </w:r>
      <w:r w:rsidRPr="00902559">
        <w:rPr>
          <w:rFonts w:ascii="Times New Roman" w:hAnsi="Times New Roman" w:cs="Times New Roman"/>
          <w:sz w:val="24"/>
          <w:szCs w:val="24"/>
        </w:rPr>
        <w:t>Техническим заданием на оказание образовательн</w:t>
      </w:r>
      <w:r w:rsidR="00597E2F" w:rsidRPr="00902559">
        <w:rPr>
          <w:rFonts w:ascii="Times New Roman" w:hAnsi="Times New Roman" w:cs="Times New Roman"/>
          <w:sz w:val="24"/>
          <w:szCs w:val="24"/>
        </w:rPr>
        <w:t>ых</w:t>
      </w:r>
      <w:r w:rsidRPr="00902559">
        <w:rPr>
          <w:rFonts w:ascii="Times New Roman" w:hAnsi="Times New Roman" w:cs="Times New Roman"/>
          <w:sz w:val="24"/>
          <w:szCs w:val="24"/>
        </w:rPr>
        <w:t xml:space="preserve"> услуг (приложение 1 к настоящему </w:t>
      </w:r>
      <w:r w:rsidR="003D4A22" w:rsidRPr="00902559">
        <w:rPr>
          <w:rFonts w:ascii="Times New Roman" w:hAnsi="Times New Roman" w:cs="Times New Roman"/>
          <w:sz w:val="24"/>
          <w:szCs w:val="24"/>
        </w:rPr>
        <w:t>Договору</w:t>
      </w:r>
      <w:r w:rsidRPr="00902559">
        <w:rPr>
          <w:rFonts w:ascii="Times New Roman" w:hAnsi="Times New Roman" w:cs="Times New Roman"/>
          <w:sz w:val="24"/>
          <w:szCs w:val="24"/>
        </w:rPr>
        <w:t>)</w:t>
      </w:r>
      <w:r w:rsidRPr="00902559">
        <w:rPr>
          <w:rFonts w:ascii="Times New Roman" w:eastAsia="Times New Roman" w:hAnsi="Times New Roman" w:cs="Times New Roman"/>
          <w:sz w:val="24"/>
          <w:szCs w:val="24"/>
          <w:lang w:eastAsia="ru-RU"/>
        </w:rPr>
        <w:t xml:space="preserve"> и составляет</w:t>
      </w:r>
      <w:proofErr w:type="gramStart"/>
      <w:r w:rsidRPr="00902559">
        <w:rPr>
          <w:rFonts w:ascii="Times New Roman" w:eastAsia="Times New Roman" w:hAnsi="Times New Roman" w:cs="Times New Roman"/>
          <w:sz w:val="24"/>
          <w:szCs w:val="24"/>
          <w:lang w:eastAsia="ru-RU"/>
        </w:rPr>
        <w:t xml:space="preserve"> ….</w:t>
      </w:r>
      <w:proofErr w:type="gramEnd"/>
      <w:r w:rsidRPr="00902559">
        <w:rPr>
          <w:rFonts w:ascii="Times New Roman" w:eastAsia="Times New Roman" w:hAnsi="Times New Roman" w:cs="Times New Roman"/>
          <w:sz w:val="24"/>
          <w:szCs w:val="24"/>
          <w:lang w:eastAsia="ru-RU"/>
        </w:rPr>
        <w:t xml:space="preserve">(…) рублей. </w:t>
      </w:r>
      <w:r w:rsidR="00B92C6A" w:rsidRPr="00902559">
        <w:rPr>
          <w:rFonts w:ascii="Times New Roman" w:eastAsia="Calibri" w:hAnsi="Times New Roman" w:cs="Times New Roman"/>
          <w:sz w:val="24"/>
          <w:szCs w:val="24"/>
        </w:rPr>
        <w:t>Услуги не облагаются НДС в связи с применением упрощенной системы налогообложения в соответствии с п. 2 ст. 346.11 Налогового кодекса Российской Федерации.</w:t>
      </w:r>
    </w:p>
    <w:p w:rsidR="00341E94" w:rsidRPr="00902559" w:rsidRDefault="00341E94" w:rsidP="00422A7D">
      <w:pPr>
        <w:pStyle w:val="a5"/>
        <w:tabs>
          <w:tab w:val="left" w:pos="709"/>
        </w:tabs>
        <w:jc w:val="both"/>
        <w:rPr>
          <w:rFonts w:ascii="Times New Roman" w:eastAsia="Calibri" w:hAnsi="Times New Roman" w:cs="Times New Roman"/>
          <w:sz w:val="24"/>
          <w:szCs w:val="24"/>
        </w:rPr>
      </w:pPr>
      <w:r w:rsidRPr="00902559">
        <w:rPr>
          <w:rFonts w:ascii="Times New Roman" w:eastAsia="Calibri" w:hAnsi="Times New Roman" w:cs="Times New Roman"/>
          <w:sz w:val="24"/>
          <w:szCs w:val="24"/>
        </w:rPr>
        <w:t>Увеличение стоимости образовательных услуг после заключения Договора не допускается.</w:t>
      </w:r>
    </w:p>
    <w:p w:rsidR="00E73E06" w:rsidRPr="00902559" w:rsidRDefault="00E73E06" w:rsidP="00422A7D">
      <w:pPr>
        <w:pStyle w:val="a4"/>
        <w:numPr>
          <w:ilvl w:val="0"/>
          <w:numId w:val="15"/>
        </w:numPr>
        <w:spacing w:after="0"/>
        <w:ind w:left="0" w:firstLine="0"/>
        <w:jc w:val="both"/>
        <w:rPr>
          <w:rFonts w:ascii="Times New Roman" w:hAnsi="Times New Roman" w:cs="Times New Roman"/>
          <w:sz w:val="24"/>
          <w:szCs w:val="24"/>
        </w:rPr>
      </w:pPr>
      <w:r w:rsidRPr="00902559">
        <w:rPr>
          <w:rFonts w:ascii="Times New Roman" w:hAnsi="Times New Roman" w:cs="Times New Roman"/>
          <w:sz w:val="24"/>
          <w:szCs w:val="24"/>
        </w:rPr>
        <w:t>Расчеты за оказанные услуги производятся Заказчиком путем перечисления денежных средств на расчетный счет Исполнителя в размере 100 процентов от стоимости услуг по настоящему Договору в течение 10 (десяти) банковских дней с момента выставления счета на оплату.</w:t>
      </w:r>
    </w:p>
    <w:p w:rsidR="00AF1123" w:rsidRPr="00902559" w:rsidRDefault="00AF1123" w:rsidP="00422A7D">
      <w:pPr>
        <w:pStyle w:val="a4"/>
        <w:numPr>
          <w:ilvl w:val="0"/>
          <w:numId w:val="15"/>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902559">
        <w:rPr>
          <w:rFonts w:ascii="Times New Roman" w:eastAsia="Times New Roman" w:hAnsi="Times New Roman" w:cs="Times New Roman"/>
          <w:sz w:val="24"/>
          <w:szCs w:val="24"/>
          <w:lang w:eastAsia="ru-RU"/>
        </w:rPr>
        <w:t>Датой оплаты считается день зачисления денежных средств на расчетный счет Исполнителя.</w:t>
      </w:r>
    </w:p>
    <w:p w:rsidR="003B35A6" w:rsidRPr="00902559" w:rsidRDefault="00AF1123" w:rsidP="00422A7D">
      <w:pPr>
        <w:pStyle w:val="a4"/>
        <w:numPr>
          <w:ilvl w:val="0"/>
          <w:numId w:val="15"/>
        </w:numPr>
        <w:tabs>
          <w:tab w:val="left" w:pos="709"/>
        </w:tabs>
        <w:spacing w:after="0" w:line="240" w:lineRule="auto"/>
        <w:ind w:left="0" w:firstLine="0"/>
        <w:jc w:val="both"/>
        <w:rPr>
          <w:rFonts w:ascii="Times New Roman" w:eastAsia="Times New Roman" w:hAnsi="Times New Roman" w:cs="Times New Roman"/>
          <w:sz w:val="24"/>
          <w:szCs w:val="24"/>
          <w:lang w:eastAsia="ru-RU"/>
        </w:rPr>
      </w:pPr>
      <w:r w:rsidRPr="00902559">
        <w:rPr>
          <w:rFonts w:ascii="Times New Roman" w:eastAsia="Times New Roman" w:hAnsi="Times New Roman" w:cs="Times New Roman"/>
          <w:sz w:val="24"/>
          <w:szCs w:val="24"/>
          <w:lang w:eastAsia="ru-RU"/>
        </w:rPr>
        <w:t xml:space="preserve">В случае </w:t>
      </w:r>
      <w:r w:rsidR="00AC21BD" w:rsidRPr="00902559">
        <w:rPr>
          <w:rFonts w:ascii="Times New Roman" w:eastAsia="Times New Roman" w:hAnsi="Times New Roman" w:cs="Times New Roman"/>
          <w:sz w:val="24"/>
          <w:szCs w:val="24"/>
          <w:lang w:eastAsia="ru-RU"/>
        </w:rPr>
        <w:t xml:space="preserve">досрочного </w:t>
      </w:r>
      <w:r w:rsidR="005A2947" w:rsidRPr="00902559">
        <w:rPr>
          <w:rFonts w:ascii="Times New Roman" w:eastAsia="Times New Roman" w:hAnsi="Times New Roman" w:cs="Times New Roman"/>
          <w:sz w:val="24"/>
          <w:szCs w:val="24"/>
          <w:lang w:eastAsia="ru-RU"/>
        </w:rPr>
        <w:t>расторжения Д</w:t>
      </w:r>
      <w:r w:rsidR="00AC21BD" w:rsidRPr="00902559">
        <w:rPr>
          <w:rFonts w:ascii="Times New Roman" w:eastAsia="Times New Roman" w:hAnsi="Times New Roman" w:cs="Times New Roman"/>
          <w:sz w:val="24"/>
          <w:szCs w:val="24"/>
          <w:lang w:eastAsia="ru-RU"/>
        </w:rPr>
        <w:t>оговора</w:t>
      </w:r>
      <w:r w:rsidRPr="00902559">
        <w:rPr>
          <w:rFonts w:ascii="Times New Roman" w:eastAsia="Times New Roman" w:hAnsi="Times New Roman" w:cs="Times New Roman"/>
          <w:sz w:val="24"/>
          <w:szCs w:val="24"/>
          <w:lang w:eastAsia="ru-RU"/>
        </w:rPr>
        <w:t xml:space="preserve"> по причи</w:t>
      </w:r>
      <w:r w:rsidR="001021E9" w:rsidRPr="00902559">
        <w:rPr>
          <w:rFonts w:ascii="Times New Roman" w:eastAsia="Times New Roman" w:hAnsi="Times New Roman" w:cs="Times New Roman"/>
          <w:sz w:val="24"/>
          <w:szCs w:val="24"/>
          <w:lang w:eastAsia="ru-RU"/>
        </w:rPr>
        <w:t xml:space="preserve">нам, указанным в </w:t>
      </w:r>
      <w:r w:rsidR="00467A85" w:rsidRPr="00902559">
        <w:rPr>
          <w:rFonts w:ascii="Times New Roman" w:eastAsia="Times New Roman" w:hAnsi="Times New Roman" w:cs="Times New Roman"/>
          <w:sz w:val="24"/>
          <w:szCs w:val="24"/>
          <w:lang w:eastAsia="ru-RU"/>
        </w:rPr>
        <w:t>пункт</w:t>
      </w:r>
      <w:r w:rsidR="00AC21BD" w:rsidRPr="00902559">
        <w:rPr>
          <w:rFonts w:ascii="Times New Roman" w:eastAsia="Times New Roman" w:hAnsi="Times New Roman" w:cs="Times New Roman"/>
          <w:sz w:val="24"/>
          <w:szCs w:val="24"/>
          <w:lang w:eastAsia="ru-RU"/>
        </w:rPr>
        <w:t>е 5.5</w:t>
      </w:r>
      <w:r w:rsidRPr="00902559">
        <w:rPr>
          <w:rFonts w:ascii="Times New Roman" w:eastAsia="Times New Roman" w:hAnsi="Times New Roman" w:cs="Times New Roman"/>
          <w:sz w:val="24"/>
          <w:szCs w:val="24"/>
          <w:lang w:eastAsia="ru-RU"/>
        </w:rPr>
        <w:t xml:space="preserve"> настоящего </w:t>
      </w:r>
      <w:r w:rsidR="003D4A22" w:rsidRPr="00902559">
        <w:rPr>
          <w:rFonts w:ascii="Times New Roman" w:eastAsia="Times New Roman" w:hAnsi="Times New Roman" w:cs="Times New Roman"/>
          <w:sz w:val="24"/>
          <w:szCs w:val="24"/>
          <w:lang w:eastAsia="ru-RU"/>
        </w:rPr>
        <w:t>Договора</w:t>
      </w:r>
      <w:r w:rsidRPr="00902559">
        <w:rPr>
          <w:rFonts w:ascii="Times New Roman" w:eastAsia="Times New Roman" w:hAnsi="Times New Roman" w:cs="Times New Roman"/>
          <w:sz w:val="24"/>
          <w:szCs w:val="24"/>
          <w:lang w:eastAsia="ru-RU"/>
        </w:rPr>
        <w:t xml:space="preserve">, услуги Исполнителя оплачиваются в объеме, равном фактически оказанным </w:t>
      </w:r>
      <w:r w:rsidR="00467A85" w:rsidRPr="00902559">
        <w:rPr>
          <w:rFonts w:ascii="Times New Roman" w:eastAsia="Times New Roman" w:hAnsi="Times New Roman" w:cs="Times New Roman"/>
          <w:sz w:val="24"/>
          <w:szCs w:val="24"/>
          <w:lang w:eastAsia="ru-RU"/>
        </w:rPr>
        <w:t xml:space="preserve">образовательным </w:t>
      </w:r>
      <w:r w:rsidRPr="00902559">
        <w:rPr>
          <w:rFonts w:ascii="Times New Roman" w:eastAsia="Times New Roman" w:hAnsi="Times New Roman" w:cs="Times New Roman"/>
          <w:sz w:val="24"/>
          <w:szCs w:val="24"/>
          <w:lang w:eastAsia="ru-RU"/>
        </w:rPr>
        <w:t>услугам.</w:t>
      </w:r>
    </w:p>
    <w:p w:rsidR="008B7573" w:rsidRPr="00902559" w:rsidRDefault="00467A85" w:rsidP="00422A7D">
      <w:pPr>
        <w:pStyle w:val="ConsPlusNormal"/>
        <w:jc w:val="center"/>
        <w:outlineLvl w:val="0"/>
        <w:rPr>
          <w:rFonts w:ascii="Times New Roman" w:hAnsi="Times New Roman" w:cs="Times New Roman"/>
          <w:sz w:val="24"/>
          <w:szCs w:val="24"/>
        </w:rPr>
      </w:pPr>
      <w:r w:rsidRPr="00902559">
        <w:rPr>
          <w:rFonts w:ascii="Times New Roman" w:hAnsi="Times New Roman" w:cs="Times New Roman"/>
          <w:sz w:val="24"/>
          <w:szCs w:val="24"/>
        </w:rPr>
        <w:t>5</w:t>
      </w:r>
      <w:r w:rsidR="008B7573" w:rsidRPr="00902559">
        <w:rPr>
          <w:rFonts w:ascii="Times New Roman" w:hAnsi="Times New Roman" w:cs="Times New Roman"/>
          <w:sz w:val="24"/>
          <w:szCs w:val="24"/>
        </w:rPr>
        <w:t xml:space="preserve">. </w:t>
      </w:r>
      <w:r w:rsidR="0036686F" w:rsidRPr="00902559">
        <w:rPr>
          <w:rFonts w:ascii="Times New Roman" w:hAnsi="Times New Roman" w:cs="Times New Roman"/>
          <w:sz w:val="24"/>
          <w:szCs w:val="24"/>
        </w:rPr>
        <w:t xml:space="preserve">Изменение условий, расторжение </w:t>
      </w:r>
      <w:r w:rsidR="003D4A22" w:rsidRPr="00902559">
        <w:rPr>
          <w:rFonts w:ascii="Times New Roman" w:hAnsi="Times New Roman" w:cs="Times New Roman"/>
          <w:sz w:val="24"/>
          <w:szCs w:val="24"/>
        </w:rPr>
        <w:t>Договора</w:t>
      </w:r>
    </w:p>
    <w:p w:rsidR="008B7573" w:rsidRPr="00902559" w:rsidRDefault="008B7573" w:rsidP="00422A7D">
      <w:pPr>
        <w:pStyle w:val="ConsPlusNormal"/>
        <w:numPr>
          <w:ilvl w:val="0"/>
          <w:numId w:val="16"/>
        </w:numPr>
        <w:tabs>
          <w:tab w:val="left" w:pos="709"/>
        </w:tabs>
        <w:ind w:left="0" w:firstLine="0"/>
        <w:jc w:val="both"/>
        <w:rPr>
          <w:rFonts w:ascii="Times New Roman" w:hAnsi="Times New Roman" w:cs="Times New Roman"/>
          <w:sz w:val="24"/>
          <w:szCs w:val="24"/>
        </w:rPr>
      </w:pPr>
      <w:r w:rsidRPr="00902559">
        <w:rPr>
          <w:rFonts w:ascii="Times New Roman" w:hAnsi="Times New Roman" w:cs="Times New Roman"/>
          <w:sz w:val="24"/>
          <w:szCs w:val="24"/>
        </w:rPr>
        <w:t xml:space="preserve">Условия, на которых заключен настоящий </w:t>
      </w:r>
      <w:r w:rsidR="003D4A22" w:rsidRPr="00902559">
        <w:rPr>
          <w:rFonts w:ascii="Times New Roman" w:hAnsi="Times New Roman" w:cs="Times New Roman"/>
          <w:sz w:val="24"/>
          <w:szCs w:val="24"/>
        </w:rPr>
        <w:t>Договор</w:t>
      </w:r>
      <w:r w:rsidRPr="00902559">
        <w:rPr>
          <w:rFonts w:ascii="Times New Roman" w:hAnsi="Times New Roman" w:cs="Times New Roman"/>
          <w:sz w:val="24"/>
          <w:szCs w:val="24"/>
        </w:rPr>
        <w:t>, могут быть изменены по соглашению Сторон или в соответствии с законодательством Российской Федерации.</w:t>
      </w:r>
    </w:p>
    <w:p w:rsidR="003B35A6" w:rsidRPr="00902559" w:rsidRDefault="0036686F" w:rsidP="00422A7D">
      <w:pPr>
        <w:pStyle w:val="ConsPlusNonformat"/>
        <w:numPr>
          <w:ilvl w:val="0"/>
          <w:numId w:val="16"/>
        </w:numPr>
        <w:tabs>
          <w:tab w:val="left" w:pos="709"/>
        </w:tabs>
        <w:ind w:left="0" w:firstLine="0"/>
        <w:jc w:val="both"/>
        <w:rPr>
          <w:rFonts w:ascii="Times New Roman" w:hAnsi="Times New Roman" w:cs="Times New Roman"/>
          <w:sz w:val="24"/>
          <w:szCs w:val="24"/>
        </w:rPr>
      </w:pPr>
      <w:r w:rsidRPr="00902559">
        <w:rPr>
          <w:rFonts w:ascii="Times New Roman" w:hAnsi="Times New Roman" w:cs="Times New Roman"/>
          <w:sz w:val="24"/>
          <w:szCs w:val="24"/>
        </w:rPr>
        <w:t>Вопросы, связанные с изменением сроков проведения обучения, могут быть разрешены Сторонами в оперативном порядке при условии информирования Исполнителя о необходимости таких изменений за 2 недели до начала занятий.</w:t>
      </w:r>
    </w:p>
    <w:p w:rsidR="0036686F" w:rsidRPr="00902559" w:rsidRDefault="0036686F" w:rsidP="00422A7D">
      <w:pPr>
        <w:pStyle w:val="ConsPlusNonformat"/>
        <w:tabs>
          <w:tab w:val="left" w:pos="709"/>
        </w:tabs>
        <w:jc w:val="both"/>
        <w:rPr>
          <w:rFonts w:ascii="Times New Roman" w:hAnsi="Times New Roman" w:cs="Times New Roman"/>
          <w:sz w:val="24"/>
          <w:szCs w:val="24"/>
        </w:rPr>
      </w:pPr>
      <w:r w:rsidRPr="00902559">
        <w:rPr>
          <w:rFonts w:ascii="Times New Roman" w:hAnsi="Times New Roman" w:cs="Times New Roman"/>
          <w:sz w:val="24"/>
          <w:szCs w:val="24"/>
        </w:rPr>
        <w:t>Изменение сроков проведения обучения не должно ухудшать условий и качества обучения, указанных в Техническом задании и учебном плане.</w:t>
      </w:r>
    </w:p>
    <w:p w:rsidR="008B7573" w:rsidRPr="00902559" w:rsidRDefault="0036686F" w:rsidP="00422A7D">
      <w:pPr>
        <w:pStyle w:val="ConsPlusNonformat"/>
        <w:numPr>
          <w:ilvl w:val="0"/>
          <w:numId w:val="16"/>
        </w:numPr>
        <w:tabs>
          <w:tab w:val="left" w:pos="709"/>
        </w:tabs>
        <w:ind w:left="0" w:firstLine="0"/>
        <w:jc w:val="both"/>
        <w:rPr>
          <w:rFonts w:ascii="Times New Roman" w:hAnsi="Times New Roman" w:cs="Times New Roman"/>
          <w:sz w:val="24"/>
          <w:szCs w:val="24"/>
        </w:rPr>
      </w:pPr>
      <w:r w:rsidRPr="00902559">
        <w:rPr>
          <w:rFonts w:ascii="Times New Roman" w:hAnsi="Times New Roman" w:cs="Times New Roman"/>
          <w:sz w:val="24"/>
          <w:szCs w:val="24"/>
        </w:rPr>
        <w:t xml:space="preserve">Расторжение настоящего </w:t>
      </w:r>
      <w:r w:rsidR="004D3C09" w:rsidRPr="00902559">
        <w:rPr>
          <w:rFonts w:ascii="Times New Roman" w:hAnsi="Times New Roman" w:cs="Times New Roman"/>
          <w:sz w:val="24"/>
          <w:szCs w:val="24"/>
        </w:rPr>
        <w:t>Договора</w:t>
      </w:r>
      <w:r w:rsidRPr="00902559">
        <w:rPr>
          <w:rFonts w:ascii="Times New Roman" w:hAnsi="Times New Roman" w:cs="Times New Roman"/>
          <w:sz w:val="24"/>
          <w:szCs w:val="24"/>
        </w:rPr>
        <w:t xml:space="preserve"> допускается по соглашению Сторон или решению суда по основаниям, предусмотренным гражданским законодательством Российской Федерации.</w:t>
      </w:r>
    </w:p>
    <w:p w:rsidR="00CD3C7B" w:rsidRPr="00902559" w:rsidRDefault="00CD3C7B" w:rsidP="00422A7D">
      <w:pPr>
        <w:numPr>
          <w:ilvl w:val="0"/>
          <w:numId w:val="16"/>
        </w:numPr>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902559">
        <w:rPr>
          <w:rFonts w:ascii="Times New Roman" w:hAnsi="Times New Roman" w:cs="Times New Roman"/>
          <w:sz w:val="24"/>
          <w:szCs w:val="24"/>
        </w:rPr>
        <w:t>Настоящий Договор может быть расторгнут по инициативе Исполнителя в одностороннем порядке в случаях:</w:t>
      </w:r>
    </w:p>
    <w:p w:rsidR="00CD3C7B" w:rsidRPr="00902559" w:rsidRDefault="00CD3C7B" w:rsidP="00422A7D">
      <w:pPr>
        <w:numPr>
          <w:ilvl w:val="0"/>
          <w:numId w:val="35"/>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902559">
        <w:rPr>
          <w:rFonts w:ascii="Times New Roman" w:hAnsi="Times New Roman" w:cs="Times New Roman"/>
          <w:sz w:val="24"/>
          <w:szCs w:val="24"/>
        </w:rPr>
        <w:t>установления нарушения порядка приема в образовательную организацию, повлекшего по вине обучающ</w:t>
      </w:r>
      <w:r w:rsidR="006E2D55" w:rsidRPr="00902559">
        <w:rPr>
          <w:rFonts w:ascii="Times New Roman" w:hAnsi="Times New Roman" w:cs="Times New Roman"/>
          <w:sz w:val="24"/>
          <w:szCs w:val="24"/>
        </w:rPr>
        <w:t>ихся</w:t>
      </w:r>
      <w:r w:rsidRPr="00902559">
        <w:rPr>
          <w:rFonts w:ascii="Times New Roman" w:hAnsi="Times New Roman" w:cs="Times New Roman"/>
          <w:sz w:val="24"/>
          <w:szCs w:val="24"/>
        </w:rPr>
        <w:t xml:space="preserve"> </w:t>
      </w:r>
      <w:r w:rsidR="006E2D55" w:rsidRPr="00902559">
        <w:rPr>
          <w:rFonts w:ascii="Times New Roman" w:hAnsi="Times New Roman" w:cs="Times New Roman"/>
          <w:sz w:val="24"/>
          <w:szCs w:val="24"/>
        </w:rPr>
        <w:t>их</w:t>
      </w:r>
      <w:r w:rsidRPr="00902559">
        <w:rPr>
          <w:rFonts w:ascii="Times New Roman" w:hAnsi="Times New Roman" w:cs="Times New Roman"/>
          <w:sz w:val="24"/>
          <w:szCs w:val="24"/>
        </w:rPr>
        <w:t xml:space="preserve"> незаконное зачисление в эту образовательную организацию;</w:t>
      </w:r>
    </w:p>
    <w:p w:rsidR="00CD3C7B" w:rsidRPr="00902559" w:rsidRDefault="00CD3C7B" w:rsidP="00422A7D">
      <w:pPr>
        <w:numPr>
          <w:ilvl w:val="0"/>
          <w:numId w:val="35"/>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902559">
        <w:rPr>
          <w:rFonts w:ascii="Times New Roman" w:hAnsi="Times New Roman" w:cs="Times New Roman"/>
          <w:sz w:val="24"/>
          <w:szCs w:val="24"/>
        </w:rPr>
        <w:t>просрочки оплаты стоимости платных образовательных услуг;</w:t>
      </w:r>
    </w:p>
    <w:p w:rsidR="00CD3C7B" w:rsidRPr="00902559" w:rsidRDefault="00CD3C7B" w:rsidP="00422A7D">
      <w:pPr>
        <w:numPr>
          <w:ilvl w:val="0"/>
          <w:numId w:val="35"/>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902559">
        <w:rPr>
          <w:rFonts w:ascii="Times New Roman" w:hAnsi="Times New Roman" w:cs="Times New Roman"/>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w:t>
      </w:r>
      <w:r w:rsidR="006E2D55" w:rsidRPr="00902559">
        <w:rPr>
          <w:rFonts w:ascii="Times New Roman" w:hAnsi="Times New Roman" w:cs="Times New Roman"/>
          <w:sz w:val="24"/>
          <w:szCs w:val="24"/>
        </w:rPr>
        <w:t>ихся</w:t>
      </w:r>
      <w:r w:rsidRPr="00902559">
        <w:rPr>
          <w:rFonts w:ascii="Times New Roman" w:hAnsi="Times New Roman" w:cs="Times New Roman"/>
          <w:sz w:val="24"/>
          <w:szCs w:val="24"/>
        </w:rPr>
        <w:t>;</w:t>
      </w:r>
    </w:p>
    <w:p w:rsidR="00CD3C7B" w:rsidRPr="00902559" w:rsidRDefault="00CD3C7B" w:rsidP="00422A7D">
      <w:pPr>
        <w:numPr>
          <w:ilvl w:val="0"/>
          <w:numId w:val="35"/>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902559">
        <w:rPr>
          <w:rFonts w:ascii="Times New Roman" w:hAnsi="Times New Roman" w:cs="Times New Roman"/>
          <w:sz w:val="24"/>
          <w:szCs w:val="24"/>
        </w:rPr>
        <w:t>в иных случаях, предусмотренных законодательством Российской Федерации.</w:t>
      </w:r>
    </w:p>
    <w:p w:rsidR="00CD3C7B" w:rsidRPr="00902559" w:rsidRDefault="00CD3C7B" w:rsidP="00422A7D">
      <w:pPr>
        <w:numPr>
          <w:ilvl w:val="0"/>
          <w:numId w:val="16"/>
        </w:numPr>
        <w:tabs>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902559">
        <w:rPr>
          <w:rFonts w:ascii="Times New Roman" w:hAnsi="Times New Roman" w:cs="Times New Roman"/>
          <w:sz w:val="24"/>
          <w:szCs w:val="24"/>
        </w:rPr>
        <w:lastRenderedPageBreak/>
        <w:t>Настоящий Договор расторгается досрочно:</w:t>
      </w:r>
    </w:p>
    <w:p w:rsidR="00CD3C7B" w:rsidRPr="00902559" w:rsidRDefault="00CD3C7B" w:rsidP="00422A7D">
      <w:pPr>
        <w:numPr>
          <w:ilvl w:val="0"/>
          <w:numId w:val="36"/>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902559">
        <w:rPr>
          <w:rFonts w:ascii="Times New Roman" w:hAnsi="Times New Roman" w:cs="Times New Roman"/>
          <w:sz w:val="24"/>
          <w:szCs w:val="24"/>
        </w:rPr>
        <w:t>по инициативе Исполнителя в случае применения к обучающ</w:t>
      </w:r>
      <w:r w:rsidR="00763870" w:rsidRPr="00902559">
        <w:rPr>
          <w:rFonts w:ascii="Times New Roman" w:hAnsi="Times New Roman" w:cs="Times New Roman"/>
          <w:sz w:val="24"/>
          <w:szCs w:val="24"/>
        </w:rPr>
        <w:t>имся</w:t>
      </w:r>
      <w:r w:rsidRPr="00902559">
        <w:rPr>
          <w:rFonts w:ascii="Times New Roman" w:hAnsi="Times New Roman" w:cs="Times New Roman"/>
          <w:sz w:val="24"/>
          <w:szCs w:val="24"/>
        </w:rPr>
        <w:t>, отчисления как меры дисциплинарного взыскания, в случае невыполнения обучающи</w:t>
      </w:r>
      <w:r w:rsidR="00763870" w:rsidRPr="00902559">
        <w:rPr>
          <w:rFonts w:ascii="Times New Roman" w:hAnsi="Times New Roman" w:cs="Times New Roman"/>
          <w:sz w:val="24"/>
          <w:szCs w:val="24"/>
        </w:rPr>
        <w:t>мися</w:t>
      </w:r>
      <w:r w:rsidRPr="00902559">
        <w:rPr>
          <w:rFonts w:ascii="Times New Roman" w:hAnsi="Times New Roman" w:cs="Times New Roman"/>
          <w:sz w:val="24"/>
          <w:szCs w:val="24"/>
        </w:rPr>
        <w:t xml:space="preserve"> по образовательн</w:t>
      </w:r>
      <w:r w:rsidR="00763870" w:rsidRPr="00902559">
        <w:rPr>
          <w:rFonts w:ascii="Times New Roman" w:hAnsi="Times New Roman" w:cs="Times New Roman"/>
          <w:sz w:val="24"/>
          <w:szCs w:val="24"/>
        </w:rPr>
        <w:t>ым</w:t>
      </w:r>
      <w:r w:rsidRPr="00902559">
        <w:rPr>
          <w:rFonts w:ascii="Times New Roman" w:hAnsi="Times New Roman" w:cs="Times New Roman"/>
          <w:sz w:val="24"/>
          <w:szCs w:val="24"/>
        </w:rPr>
        <w:t xml:space="preserve"> </w:t>
      </w:r>
      <w:r w:rsidR="00763870" w:rsidRPr="00902559">
        <w:rPr>
          <w:rFonts w:ascii="Times New Roman" w:hAnsi="Times New Roman" w:cs="Times New Roman"/>
          <w:sz w:val="24"/>
          <w:szCs w:val="24"/>
        </w:rPr>
        <w:t>программам</w:t>
      </w:r>
      <w:r w:rsidRPr="00902559">
        <w:rPr>
          <w:rFonts w:ascii="Times New Roman" w:hAnsi="Times New Roman" w:cs="Times New Roman"/>
          <w:sz w:val="24"/>
          <w:szCs w:val="24"/>
        </w:rPr>
        <w:t xml:space="preserve"> обязанностей по добросовестному освоению так</w:t>
      </w:r>
      <w:r w:rsidR="00763870" w:rsidRPr="00902559">
        <w:rPr>
          <w:rFonts w:ascii="Times New Roman" w:hAnsi="Times New Roman" w:cs="Times New Roman"/>
          <w:sz w:val="24"/>
          <w:szCs w:val="24"/>
        </w:rPr>
        <w:t>их</w:t>
      </w:r>
      <w:r w:rsidRPr="00902559">
        <w:rPr>
          <w:rFonts w:ascii="Times New Roman" w:hAnsi="Times New Roman" w:cs="Times New Roman"/>
          <w:sz w:val="24"/>
          <w:szCs w:val="24"/>
        </w:rPr>
        <w:t xml:space="preserve"> образовательн</w:t>
      </w:r>
      <w:r w:rsidR="00763870" w:rsidRPr="00902559">
        <w:rPr>
          <w:rFonts w:ascii="Times New Roman" w:hAnsi="Times New Roman" w:cs="Times New Roman"/>
          <w:sz w:val="24"/>
          <w:szCs w:val="24"/>
        </w:rPr>
        <w:t>ых</w:t>
      </w:r>
      <w:r w:rsidRPr="00902559">
        <w:rPr>
          <w:rFonts w:ascii="Times New Roman" w:hAnsi="Times New Roman" w:cs="Times New Roman"/>
          <w:sz w:val="24"/>
          <w:szCs w:val="24"/>
        </w:rPr>
        <w:t xml:space="preserve"> программ и выполнению учебн</w:t>
      </w:r>
      <w:r w:rsidR="00763870" w:rsidRPr="00902559">
        <w:rPr>
          <w:rFonts w:ascii="Times New Roman" w:hAnsi="Times New Roman" w:cs="Times New Roman"/>
          <w:sz w:val="24"/>
          <w:szCs w:val="24"/>
        </w:rPr>
        <w:t>ых</w:t>
      </w:r>
      <w:r w:rsidRPr="00902559">
        <w:rPr>
          <w:rFonts w:ascii="Times New Roman" w:hAnsi="Times New Roman" w:cs="Times New Roman"/>
          <w:sz w:val="24"/>
          <w:szCs w:val="24"/>
        </w:rPr>
        <w:t xml:space="preserve"> план</w:t>
      </w:r>
      <w:r w:rsidR="00763870" w:rsidRPr="00902559">
        <w:rPr>
          <w:rFonts w:ascii="Times New Roman" w:hAnsi="Times New Roman" w:cs="Times New Roman"/>
          <w:sz w:val="24"/>
          <w:szCs w:val="24"/>
        </w:rPr>
        <w:t>ов</w:t>
      </w:r>
      <w:r w:rsidRPr="00902559">
        <w:rPr>
          <w:rFonts w:ascii="Times New Roman" w:hAnsi="Times New Roman" w:cs="Times New Roman"/>
          <w:sz w:val="24"/>
          <w:szCs w:val="24"/>
        </w:rPr>
        <w:t>, а также в случае установления нарушения порядка приема в образовательную организацию, повлекшего по вине обучающ</w:t>
      </w:r>
      <w:r w:rsidR="00763870" w:rsidRPr="00902559">
        <w:rPr>
          <w:rFonts w:ascii="Times New Roman" w:hAnsi="Times New Roman" w:cs="Times New Roman"/>
          <w:sz w:val="24"/>
          <w:szCs w:val="24"/>
        </w:rPr>
        <w:t>ихся</w:t>
      </w:r>
      <w:r w:rsidRPr="00902559">
        <w:rPr>
          <w:rFonts w:ascii="Times New Roman" w:hAnsi="Times New Roman" w:cs="Times New Roman"/>
          <w:sz w:val="24"/>
          <w:szCs w:val="24"/>
        </w:rPr>
        <w:t xml:space="preserve"> </w:t>
      </w:r>
      <w:r w:rsidR="00763870" w:rsidRPr="00902559">
        <w:rPr>
          <w:rFonts w:ascii="Times New Roman" w:hAnsi="Times New Roman" w:cs="Times New Roman"/>
          <w:sz w:val="24"/>
          <w:szCs w:val="24"/>
        </w:rPr>
        <w:t>их</w:t>
      </w:r>
      <w:r w:rsidRPr="00902559">
        <w:rPr>
          <w:rFonts w:ascii="Times New Roman" w:hAnsi="Times New Roman" w:cs="Times New Roman"/>
          <w:sz w:val="24"/>
          <w:szCs w:val="24"/>
        </w:rPr>
        <w:t xml:space="preserve"> незаконное зачисление в образовательную организацию;</w:t>
      </w:r>
    </w:p>
    <w:p w:rsidR="00CD3C7B" w:rsidRPr="00902559" w:rsidRDefault="00CD3C7B" w:rsidP="00422A7D">
      <w:pPr>
        <w:numPr>
          <w:ilvl w:val="0"/>
          <w:numId w:val="36"/>
        </w:num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902559">
        <w:rPr>
          <w:rFonts w:ascii="Times New Roman" w:hAnsi="Times New Roman" w:cs="Times New Roman"/>
          <w:sz w:val="24"/>
          <w:szCs w:val="24"/>
        </w:rPr>
        <w:t>по обстоятельствам, не зависящим от воли обучающ</w:t>
      </w:r>
      <w:r w:rsidR="00763870" w:rsidRPr="00902559">
        <w:rPr>
          <w:rFonts w:ascii="Times New Roman" w:hAnsi="Times New Roman" w:cs="Times New Roman"/>
          <w:sz w:val="24"/>
          <w:szCs w:val="24"/>
        </w:rPr>
        <w:t>ихся</w:t>
      </w:r>
      <w:r w:rsidRPr="00902559">
        <w:rPr>
          <w:rFonts w:ascii="Times New Roman" w:hAnsi="Times New Roman" w:cs="Times New Roman"/>
          <w:sz w:val="24"/>
          <w:szCs w:val="24"/>
        </w:rPr>
        <w:t xml:space="preserve"> и Исполнителя, в том числе в случае ликвидации Исполнителя.</w:t>
      </w:r>
    </w:p>
    <w:p w:rsidR="00CD3C7B" w:rsidRPr="00902559" w:rsidRDefault="00CD3C7B" w:rsidP="00422A7D">
      <w:pPr>
        <w:pStyle w:val="ConsPlusNormal"/>
        <w:numPr>
          <w:ilvl w:val="0"/>
          <w:numId w:val="16"/>
        </w:numPr>
        <w:ind w:left="0" w:firstLine="0"/>
        <w:jc w:val="both"/>
        <w:rPr>
          <w:rFonts w:ascii="Times New Roman" w:hAnsi="Times New Roman" w:cs="Times New Roman"/>
          <w:sz w:val="24"/>
          <w:szCs w:val="24"/>
        </w:rPr>
      </w:pPr>
      <w:r w:rsidRPr="00902559">
        <w:rPr>
          <w:rFonts w:ascii="Times New Roman" w:hAnsi="Times New Roman" w:cs="Times New Roman"/>
          <w:sz w:val="24"/>
          <w:szCs w:val="24"/>
        </w:rPr>
        <w:t>Исполнитель вправе отказаться от исполнения настоящего Договора при условии оплаты Заказчику фактически понесенных им расходов, связанных с исполнением обязательств по Договору.</w:t>
      </w:r>
    </w:p>
    <w:p w:rsidR="002C2880" w:rsidRPr="00902559" w:rsidRDefault="00CD3C7B" w:rsidP="00422A7D">
      <w:pPr>
        <w:pStyle w:val="ConsPlusNormal"/>
        <w:numPr>
          <w:ilvl w:val="0"/>
          <w:numId w:val="16"/>
        </w:numPr>
        <w:ind w:left="0" w:firstLine="0"/>
        <w:jc w:val="both"/>
        <w:rPr>
          <w:rFonts w:ascii="Times New Roman" w:hAnsi="Times New Roman" w:cs="Times New Roman"/>
          <w:sz w:val="24"/>
          <w:szCs w:val="24"/>
        </w:rPr>
      </w:pPr>
      <w:r w:rsidRPr="00902559">
        <w:rPr>
          <w:rFonts w:ascii="Times New Roman" w:hAnsi="Times New Roman" w:cs="Times New Roman"/>
          <w:sz w:val="24"/>
          <w:szCs w:val="24"/>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r w:rsidR="008B7573" w:rsidRPr="00902559">
        <w:rPr>
          <w:rFonts w:ascii="Times New Roman" w:hAnsi="Times New Roman" w:cs="Times New Roman"/>
          <w:sz w:val="24"/>
          <w:szCs w:val="24"/>
        </w:rPr>
        <w:t>.</w:t>
      </w:r>
    </w:p>
    <w:p w:rsidR="007450EB" w:rsidRPr="00902559" w:rsidRDefault="007450EB" w:rsidP="00422A7D">
      <w:pPr>
        <w:pStyle w:val="ConsPlusNormal"/>
        <w:jc w:val="center"/>
        <w:rPr>
          <w:rFonts w:ascii="Times New Roman" w:hAnsi="Times New Roman" w:cs="Times New Roman"/>
          <w:sz w:val="24"/>
          <w:szCs w:val="24"/>
        </w:rPr>
      </w:pPr>
      <w:r w:rsidRPr="00902559">
        <w:rPr>
          <w:rFonts w:ascii="Times New Roman" w:hAnsi="Times New Roman" w:cs="Times New Roman"/>
          <w:sz w:val="24"/>
          <w:szCs w:val="24"/>
        </w:rPr>
        <w:t>6. Порядок приемки оказанных услуг</w:t>
      </w:r>
    </w:p>
    <w:p w:rsidR="007450EB" w:rsidRPr="00902559" w:rsidRDefault="007450EB" w:rsidP="00422A7D">
      <w:pPr>
        <w:pStyle w:val="ConsPlusNormal"/>
        <w:jc w:val="both"/>
        <w:rPr>
          <w:rFonts w:ascii="Times New Roman" w:hAnsi="Times New Roman" w:cs="Times New Roman"/>
          <w:sz w:val="24"/>
          <w:szCs w:val="24"/>
        </w:rPr>
      </w:pPr>
      <w:r w:rsidRPr="00902559">
        <w:rPr>
          <w:rFonts w:ascii="Times New Roman" w:hAnsi="Times New Roman" w:cs="Times New Roman"/>
          <w:sz w:val="24"/>
          <w:szCs w:val="24"/>
        </w:rPr>
        <w:t>6.1</w:t>
      </w:r>
      <w:r w:rsidRPr="00902559">
        <w:rPr>
          <w:rFonts w:ascii="Times New Roman" w:hAnsi="Times New Roman" w:cs="Times New Roman"/>
          <w:sz w:val="24"/>
          <w:szCs w:val="24"/>
        </w:rPr>
        <w:tab/>
        <w:t>Передача результатов оказания услуг оформляется Сторонами путем составления и подписания акта об оказании услуг.</w:t>
      </w:r>
    </w:p>
    <w:p w:rsidR="007450EB" w:rsidRPr="00902559" w:rsidRDefault="007450EB" w:rsidP="00422A7D">
      <w:pPr>
        <w:pStyle w:val="ConsPlusNormal"/>
        <w:jc w:val="both"/>
        <w:rPr>
          <w:rFonts w:ascii="Times New Roman" w:hAnsi="Times New Roman" w:cs="Times New Roman"/>
          <w:sz w:val="24"/>
          <w:szCs w:val="24"/>
        </w:rPr>
      </w:pPr>
      <w:r w:rsidRPr="00902559">
        <w:rPr>
          <w:rFonts w:ascii="Times New Roman" w:hAnsi="Times New Roman" w:cs="Times New Roman"/>
          <w:sz w:val="24"/>
          <w:szCs w:val="24"/>
        </w:rPr>
        <w:t>6.2</w:t>
      </w:r>
      <w:r w:rsidRPr="00902559">
        <w:rPr>
          <w:rFonts w:ascii="Times New Roman" w:hAnsi="Times New Roman" w:cs="Times New Roman"/>
          <w:sz w:val="24"/>
          <w:szCs w:val="24"/>
        </w:rPr>
        <w:tab/>
        <w:t>Исполнитель в течение 10 (десяти) дней после выполнения обязательств по настоящему Договору направляет Заказчику акт об оказании услуг (2 экземпляра).</w:t>
      </w:r>
    </w:p>
    <w:p w:rsidR="007450EB" w:rsidRPr="00902559" w:rsidRDefault="007450EB" w:rsidP="00422A7D">
      <w:pPr>
        <w:pStyle w:val="ConsPlusNormal"/>
        <w:jc w:val="both"/>
        <w:rPr>
          <w:rFonts w:ascii="Times New Roman" w:hAnsi="Times New Roman" w:cs="Times New Roman"/>
          <w:sz w:val="24"/>
          <w:szCs w:val="24"/>
        </w:rPr>
      </w:pPr>
      <w:r w:rsidRPr="00902559">
        <w:rPr>
          <w:rFonts w:ascii="Times New Roman" w:hAnsi="Times New Roman" w:cs="Times New Roman"/>
          <w:sz w:val="24"/>
          <w:szCs w:val="24"/>
        </w:rPr>
        <w:t>6.3</w:t>
      </w:r>
      <w:r w:rsidRPr="00902559">
        <w:rPr>
          <w:rFonts w:ascii="Times New Roman" w:hAnsi="Times New Roman" w:cs="Times New Roman"/>
          <w:sz w:val="24"/>
          <w:szCs w:val="24"/>
        </w:rPr>
        <w:tab/>
        <w:t>Заказчик обязан в течение 10 (десяти) дней с момента получения акта об оказании услуг рассмотреть результаты, надлежащим образом подписать, скрепить печатью и предоставить акт об оказании услуг Исполнителю.</w:t>
      </w:r>
    </w:p>
    <w:p w:rsidR="007450EB" w:rsidRPr="00902559" w:rsidRDefault="007450EB" w:rsidP="00422A7D">
      <w:pPr>
        <w:pStyle w:val="ConsPlusNormal"/>
        <w:jc w:val="both"/>
        <w:rPr>
          <w:rFonts w:ascii="Times New Roman" w:hAnsi="Times New Roman" w:cs="Times New Roman"/>
          <w:sz w:val="24"/>
          <w:szCs w:val="24"/>
        </w:rPr>
      </w:pPr>
      <w:r w:rsidRPr="00902559">
        <w:rPr>
          <w:rFonts w:ascii="Times New Roman" w:hAnsi="Times New Roman" w:cs="Times New Roman"/>
          <w:sz w:val="24"/>
          <w:szCs w:val="24"/>
        </w:rPr>
        <w:t>6.4</w:t>
      </w:r>
      <w:r w:rsidRPr="00902559">
        <w:rPr>
          <w:rFonts w:ascii="Times New Roman" w:hAnsi="Times New Roman" w:cs="Times New Roman"/>
          <w:sz w:val="24"/>
          <w:szCs w:val="24"/>
        </w:rPr>
        <w:tab/>
        <w:t>Заказчик в случае выявления недостатков (отклонений от условий настоящего Договора, в том числе Технического задания) в оказании услуг, предоставляет мотивированный отказ от подписания или выставляет требование по устранению выявленных недостатков в течение 5 (пяти) дней с момента получения акта об оказании услуг.</w:t>
      </w:r>
    </w:p>
    <w:p w:rsidR="007450EB" w:rsidRPr="00902559" w:rsidRDefault="007450EB" w:rsidP="00422A7D">
      <w:pPr>
        <w:pStyle w:val="ConsPlusNormal"/>
        <w:jc w:val="both"/>
        <w:rPr>
          <w:rFonts w:ascii="Times New Roman" w:hAnsi="Times New Roman" w:cs="Times New Roman"/>
          <w:sz w:val="24"/>
          <w:szCs w:val="24"/>
        </w:rPr>
      </w:pPr>
      <w:r w:rsidRPr="00902559">
        <w:rPr>
          <w:rFonts w:ascii="Times New Roman" w:hAnsi="Times New Roman" w:cs="Times New Roman"/>
          <w:sz w:val="24"/>
          <w:szCs w:val="24"/>
        </w:rPr>
        <w:t>6.5</w:t>
      </w:r>
      <w:r w:rsidRPr="00902559">
        <w:rPr>
          <w:rFonts w:ascii="Times New Roman" w:hAnsi="Times New Roman" w:cs="Times New Roman"/>
          <w:sz w:val="24"/>
          <w:szCs w:val="24"/>
        </w:rPr>
        <w:tab/>
        <w:t>Исполнитель в течение 5 (пяти) дней с момента получения мотивированного отказа или требования по устранению выявленных недостатков обязан предоставить Заказчику разъяснения в отношении оказанных услуг или в срок, установленный Заказчиком, устранить полученные недостатки, замечания и передать Заказчику повторный акт об оказании услуг.</w:t>
      </w:r>
    </w:p>
    <w:p w:rsidR="007450EB" w:rsidRPr="00902559" w:rsidRDefault="007450EB" w:rsidP="00422A7D">
      <w:pPr>
        <w:pStyle w:val="ConsPlusNormal"/>
        <w:jc w:val="both"/>
        <w:rPr>
          <w:rFonts w:ascii="Times New Roman" w:hAnsi="Times New Roman" w:cs="Times New Roman"/>
          <w:sz w:val="24"/>
          <w:szCs w:val="24"/>
        </w:rPr>
      </w:pPr>
      <w:r w:rsidRPr="00902559">
        <w:rPr>
          <w:rFonts w:ascii="Times New Roman" w:hAnsi="Times New Roman" w:cs="Times New Roman"/>
          <w:sz w:val="24"/>
          <w:szCs w:val="24"/>
        </w:rPr>
        <w:t>6.6</w:t>
      </w:r>
      <w:r w:rsidRPr="00902559">
        <w:rPr>
          <w:rFonts w:ascii="Times New Roman" w:hAnsi="Times New Roman" w:cs="Times New Roman"/>
          <w:sz w:val="24"/>
          <w:szCs w:val="24"/>
        </w:rPr>
        <w:tab/>
        <w:t>Датой выполнения Исполнителем обязательств по оказанию услуг считается день подписания Сторонами акта об оказании услуг.</w:t>
      </w:r>
    </w:p>
    <w:p w:rsidR="007450EB" w:rsidRPr="00902559" w:rsidRDefault="007450EB" w:rsidP="00422A7D">
      <w:pPr>
        <w:pStyle w:val="ConsPlusNormal"/>
        <w:jc w:val="both"/>
        <w:rPr>
          <w:rFonts w:ascii="Times New Roman" w:hAnsi="Times New Roman" w:cs="Times New Roman"/>
          <w:sz w:val="24"/>
          <w:szCs w:val="24"/>
        </w:rPr>
      </w:pPr>
      <w:r w:rsidRPr="00902559">
        <w:rPr>
          <w:rFonts w:ascii="Times New Roman" w:hAnsi="Times New Roman" w:cs="Times New Roman"/>
          <w:sz w:val="24"/>
          <w:szCs w:val="24"/>
        </w:rPr>
        <w:t>6.7</w:t>
      </w:r>
      <w:r w:rsidRPr="00902559">
        <w:rPr>
          <w:rFonts w:ascii="Times New Roman" w:hAnsi="Times New Roman" w:cs="Times New Roman"/>
          <w:sz w:val="24"/>
          <w:szCs w:val="24"/>
        </w:rPr>
        <w:tab/>
        <w:t xml:space="preserve">В случае невозврата Заказчиком акта об оказании услуг в срок, установленный п. 6.3 настоящего </w:t>
      </w:r>
      <w:r w:rsidR="00AA4A9B" w:rsidRPr="00902559">
        <w:rPr>
          <w:rFonts w:ascii="Times New Roman" w:hAnsi="Times New Roman" w:cs="Times New Roman"/>
          <w:sz w:val="24"/>
          <w:szCs w:val="24"/>
        </w:rPr>
        <w:t>Договора</w:t>
      </w:r>
      <w:r w:rsidRPr="00902559">
        <w:rPr>
          <w:rFonts w:ascii="Times New Roman" w:hAnsi="Times New Roman" w:cs="Times New Roman"/>
          <w:sz w:val="24"/>
          <w:szCs w:val="24"/>
        </w:rPr>
        <w:t xml:space="preserve">, услуги считаются оказанными Исполнителем в полном объеме и в соответствии с условиями настоящего </w:t>
      </w:r>
      <w:r w:rsidR="00AA4A9B" w:rsidRPr="00902559">
        <w:rPr>
          <w:rFonts w:ascii="Times New Roman" w:hAnsi="Times New Roman" w:cs="Times New Roman"/>
          <w:sz w:val="24"/>
          <w:szCs w:val="24"/>
        </w:rPr>
        <w:t>Договора</w:t>
      </w:r>
      <w:r w:rsidRPr="00902559">
        <w:rPr>
          <w:rFonts w:ascii="Times New Roman" w:hAnsi="Times New Roman" w:cs="Times New Roman"/>
          <w:sz w:val="24"/>
          <w:szCs w:val="24"/>
        </w:rPr>
        <w:t>.</w:t>
      </w:r>
    </w:p>
    <w:p w:rsidR="007450EB" w:rsidRPr="00902559" w:rsidRDefault="007450EB" w:rsidP="00422A7D">
      <w:pPr>
        <w:pStyle w:val="a4"/>
        <w:spacing w:after="0" w:line="240" w:lineRule="auto"/>
        <w:ind w:left="0"/>
        <w:jc w:val="both"/>
        <w:rPr>
          <w:rFonts w:ascii="Times New Roman" w:eastAsia="Times New Roman" w:hAnsi="Times New Roman" w:cs="Times New Roman"/>
          <w:sz w:val="24"/>
          <w:szCs w:val="24"/>
          <w:lang w:eastAsia="ru-RU"/>
        </w:rPr>
      </w:pPr>
      <w:r w:rsidRPr="00902559">
        <w:rPr>
          <w:rFonts w:ascii="Times New Roman" w:hAnsi="Times New Roman" w:cs="Times New Roman"/>
          <w:sz w:val="24"/>
          <w:szCs w:val="24"/>
        </w:rPr>
        <w:t>6.8</w:t>
      </w:r>
      <w:r w:rsidRPr="00902559">
        <w:rPr>
          <w:rFonts w:ascii="Times New Roman" w:hAnsi="Times New Roman" w:cs="Times New Roman"/>
          <w:sz w:val="24"/>
          <w:szCs w:val="24"/>
        </w:rPr>
        <w:tab/>
      </w:r>
      <w:r w:rsidR="00E73E06" w:rsidRPr="00902559">
        <w:rPr>
          <w:rFonts w:ascii="Times New Roman" w:eastAsia="Times New Roman" w:hAnsi="Times New Roman" w:cs="Times New Roman"/>
          <w:sz w:val="24"/>
          <w:szCs w:val="24"/>
          <w:lang w:eastAsia="ru-RU"/>
        </w:rPr>
        <w:t>Документом, подтверждающим оказание услуг, является предоставляемый Исполнителем Заказчику надлежащим образом оформленный акт об оказании услуг.</w:t>
      </w:r>
    </w:p>
    <w:p w:rsidR="008B63BA" w:rsidRPr="00902559" w:rsidRDefault="00AA4A9B" w:rsidP="00422A7D">
      <w:pPr>
        <w:pStyle w:val="ConsPlusNormal"/>
        <w:jc w:val="center"/>
        <w:outlineLvl w:val="0"/>
        <w:rPr>
          <w:rFonts w:ascii="Times New Roman" w:hAnsi="Times New Roman" w:cs="Times New Roman"/>
          <w:sz w:val="24"/>
          <w:szCs w:val="24"/>
        </w:rPr>
      </w:pPr>
      <w:r w:rsidRPr="00902559">
        <w:rPr>
          <w:rFonts w:ascii="Times New Roman" w:hAnsi="Times New Roman" w:cs="Times New Roman"/>
          <w:sz w:val="24"/>
          <w:szCs w:val="24"/>
        </w:rPr>
        <w:t>7</w:t>
      </w:r>
      <w:r w:rsidR="007C6BC6" w:rsidRPr="00902559">
        <w:rPr>
          <w:rFonts w:ascii="Times New Roman" w:hAnsi="Times New Roman" w:cs="Times New Roman"/>
          <w:sz w:val="24"/>
          <w:szCs w:val="24"/>
        </w:rPr>
        <w:t>.</w:t>
      </w:r>
      <w:r w:rsidR="008B7573" w:rsidRPr="00902559">
        <w:rPr>
          <w:rFonts w:ascii="Times New Roman" w:hAnsi="Times New Roman" w:cs="Times New Roman"/>
          <w:sz w:val="24"/>
          <w:szCs w:val="24"/>
        </w:rPr>
        <w:t xml:space="preserve"> Ответственность </w:t>
      </w:r>
      <w:r w:rsidR="007C6BC6" w:rsidRPr="00902559">
        <w:rPr>
          <w:rFonts w:ascii="Times New Roman" w:hAnsi="Times New Roman" w:cs="Times New Roman"/>
          <w:sz w:val="24"/>
          <w:szCs w:val="24"/>
        </w:rPr>
        <w:t>Сторон</w:t>
      </w:r>
    </w:p>
    <w:p w:rsidR="00AA4A9B" w:rsidRPr="00902559" w:rsidRDefault="00AA4A9B" w:rsidP="00422A7D">
      <w:pPr>
        <w:numPr>
          <w:ilvl w:val="0"/>
          <w:numId w:val="41"/>
        </w:numPr>
        <w:tabs>
          <w:tab w:val="left" w:pos="709"/>
        </w:tabs>
        <w:spacing w:after="0" w:line="240" w:lineRule="auto"/>
        <w:ind w:left="0" w:firstLine="0"/>
        <w:contextualSpacing/>
        <w:jc w:val="both"/>
        <w:rPr>
          <w:rFonts w:ascii="Times New Roman" w:eastAsia="Times New Roman" w:hAnsi="Times New Roman" w:cs="Times New Roman"/>
          <w:color w:val="000000"/>
          <w:sz w:val="24"/>
          <w:szCs w:val="24"/>
        </w:rPr>
      </w:pPr>
      <w:r w:rsidRPr="00902559">
        <w:rPr>
          <w:rFonts w:ascii="Times New Roman" w:eastAsia="Times New Roman" w:hAnsi="Times New Roman" w:cs="Times New Roman"/>
          <w:color w:val="000000"/>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AA4A9B" w:rsidRPr="00902559" w:rsidRDefault="00AA4A9B" w:rsidP="00422A7D">
      <w:pPr>
        <w:numPr>
          <w:ilvl w:val="0"/>
          <w:numId w:val="41"/>
        </w:numPr>
        <w:tabs>
          <w:tab w:val="left" w:pos="709"/>
        </w:tabs>
        <w:spacing w:after="0" w:line="240" w:lineRule="auto"/>
        <w:ind w:left="0" w:firstLine="0"/>
        <w:contextualSpacing/>
        <w:jc w:val="both"/>
        <w:rPr>
          <w:rFonts w:ascii="Times New Roman" w:eastAsia="Times New Roman" w:hAnsi="Times New Roman" w:cs="Times New Roman"/>
          <w:sz w:val="24"/>
          <w:szCs w:val="24"/>
          <w:lang w:val="x-none" w:eastAsia="x-none"/>
        </w:rPr>
      </w:pPr>
      <w:r w:rsidRPr="00902559">
        <w:rPr>
          <w:rFonts w:ascii="Times New Roman" w:eastAsia="Times New Roman" w:hAnsi="Times New Roman" w:cs="Times New Roman"/>
          <w:sz w:val="24"/>
          <w:szCs w:val="24"/>
          <w:lang w:val="x-none" w:eastAsia="x-none"/>
        </w:rPr>
        <w:t xml:space="preserve">В случае просрочки исполнения Заказчиком обязательств, предусмотренных настоящим </w:t>
      </w:r>
      <w:r w:rsidRPr="00902559">
        <w:rPr>
          <w:rFonts w:ascii="Times New Roman" w:eastAsia="Times New Roman" w:hAnsi="Times New Roman" w:cs="Times New Roman"/>
          <w:sz w:val="24"/>
          <w:szCs w:val="24"/>
          <w:lang w:eastAsia="x-none"/>
        </w:rPr>
        <w:t>Договором</w:t>
      </w:r>
      <w:r w:rsidRPr="00902559">
        <w:rPr>
          <w:rFonts w:ascii="Times New Roman" w:eastAsia="Times New Roman" w:hAnsi="Times New Roman" w:cs="Times New Roman"/>
          <w:sz w:val="24"/>
          <w:szCs w:val="24"/>
          <w:lang w:val="x-none" w:eastAsia="x-none"/>
        </w:rPr>
        <w:t>, Исполнитель вправе потребовать уплату неустойки</w:t>
      </w:r>
      <w:r w:rsidRPr="00902559">
        <w:rPr>
          <w:rFonts w:ascii="Times New Roman" w:eastAsia="Times New Roman" w:hAnsi="Times New Roman" w:cs="Times New Roman"/>
          <w:sz w:val="24"/>
          <w:szCs w:val="24"/>
          <w:lang w:eastAsia="x-none"/>
        </w:rPr>
        <w:t xml:space="preserve"> (пеней)</w:t>
      </w:r>
      <w:r w:rsidRPr="00902559">
        <w:rPr>
          <w:rFonts w:ascii="Times New Roman" w:eastAsia="Times New Roman" w:hAnsi="Times New Roman" w:cs="Times New Roman"/>
          <w:sz w:val="24"/>
          <w:szCs w:val="24"/>
          <w:lang w:val="x-none" w:eastAsia="x-none"/>
        </w:rPr>
        <w:t xml:space="preserve">. </w:t>
      </w:r>
      <w:r w:rsidRPr="00902559">
        <w:rPr>
          <w:rFonts w:ascii="Times New Roman" w:eastAsia="Times New Roman" w:hAnsi="Times New Roman" w:cs="Times New Roman"/>
          <w:sz w:val="24"/>
          <w:szCs w:val="24"/>
          <w:lang w:eastAsia="x-none"/>
        </w:rPr>
        <w:t>Пеня</w:t>
      </w:r>
      <w:r w:rsidRPr="00902559">
        <w:rPr>
          <w:rFonts w:ascii="Times New Roman" w:eastAsia="Times New Roman" w:hAnsi="Times New Roman" w:cs="Times New Roman"/>
          <w:sz w:val="24"/>
          <w:szCs w:val="24"/>
          <w:lang w:val="x-none" w:eastAsia="x-none"/>
        </w:rPr>
        <w:t xml:space="preserve">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w:t>
      </w:r>
      <w:r w:rsidRPr="00902559">
        <w:rPr>
          <w:rFonts w:ascii="Times New Roman" w:eastAsia="Times New Roman" w:hAnsi="Times New Roman" w:cs="Times New Roman"/>
          <w:sz w:val="24"/>
          <w:szCs w:val="24"/>
          <w:lang w:eastAsia="x-none"/>
        </w:rPr>
        <w:t>Договору</w:t>
      </w:r>
      <w:r w:rsidRPr="00902559">
        <w:rPr>
          <w:rFonts w:ascii="Times New Roman" w:eastAsia="Times New Roman" w:hAnsi="Times New Roman" w:cs="Times New Roman"/>
          <w:sz w:val="24"/>
          <w:szCs w:val="24"/>
          <w:lang w:val="x-none" w:eastAsia="x-none"/>
        </w:rPr>
        <w:t xml:space="preserve">. </w:t>
      </w:r>
      <w:r w:rsidRPr="00902559">
        <w:rPr>
          <w:rFonts w:ascii="Times New Roman" w:eastAsia="Times New Roman" w:hAnsi="Times New Roman" w:cs="Times New Roman"/>
          <w:sz w:val="24"/>
          <w:szCs w:val="24"/>
          <w:lang w:eastAsia="x-none"/>
        </w:rPr>
        <w:t>Пеня</w:t>
      </w:r>
      <w:r w:rsidRPr="00902559">
        <w:rPr>
          <w:rFonts w:ascii="Times New Roman" w:eastAsia="Times New Roman" w:hAnsi="Times New Roman" w:cs="Times New Roman"/>
          <w:sz w:val="24"/>
          <w:szCs w:val="24"/>
          <w:lang w:val="x-none" w:eastAsia="x-none"/>
        </w:rPr>
        <w:t xml:space="preserve"> устанавливается в размере одной трехсотой действующей на д</w:t>
      </w:r>
      <w:r w:rsidRPr="00902559">
        <w:rPr>
          <w:rFonts w:ascii="Times New Roman" w:eastAsia="Times New Roman" w:hAnsi="Times New Roman" w:cs="Times New Roman"/>
          <w:sz w:val="24"/>
          <w:szCs w:val="24"/>
          <w:lang w:eastAsia="x-none"/>
        </w:rPr>
        <w:t>ату</w:t>
      </w:r>
      <w:r w:rsidRPr="00902559">
        <w:rPr>
          <w:rFonts w:ascii="Times New Roman" w:eastAsia="Times New Roman" w:hAnsi="Times New Roman" w:cs="Times New Roman"/>
          <w:sz w:val="24"/>
          <w:szCs w:val="24"/>
          <w:lang w:val="x-none" w:eastAsia="x-none"/>
        </w:rPr>
        <w:t xml:space="preserve"> уплаты </w:t>
      </w:r>
      <w:r w:rsidRPr="00902559">
        <w:rPr>
          <w:rFonts w:ascii="Times New Roman" w:eastAsia="Times New Roman" w:hAnsi="Times New Roman" w:cs="Times New Roman"/>
          <w:sz w:val="24"/>
          <w:szCs w:val="24"/>
          <w:lang w:eastAsia="x-none"/>
        </w:rPr>
        <w:t>пени</w:t>
      </w:r>
      <w:r w:rsidRPr="00902559">
        <w:rPr>
          <w:rFonts w:ascii="Times New Roman" w:eastAsia="Times New Roman" w:hAnsi="Times New Roman" w:cs="Times New Roman"/>
          <w:sz w:val="24"/>
          <w:szCs w:val="24"/>
          <w:lang w:val="x-none" w:eastAsia="x-none"/>
        </w:rPr>
        <w:t xml:space="preserve"> ставки рефинансирования Центрального банка Российской Федерации от не</w:t>
      </w:r>
      <w:r w:rsidRPr="00902559">
        <w:rPr>
          <w:rFonts w:ascii="Times New Roman" w:eastAsia="Times New Roman" w:hAnsi="Times New Roman" w:cs="Times New Roman"/>
          <w:sz w:val="24"/>
          <w:szCs w:val="24"/>
          <w:lang w:eastAsia="x-none"/>
        </w:rPr>
        <w:t xml:space="preserve"> </w:t>
      </w:r>
      <w:r w:rsidRPr="00902559">
        <w:rPr>
          <w:rFonts w:ascii="Times New Roman" w:eastAsia="Times New Roman" w:hAnsi="Times New Roman" w:cs="Times New Roman"/>
          <w:sz w:val="24"/>
          <w:szCs w:val="24"/>
          <w:lang w:val="x-none" w:eastAsia="x-none"/>
        </w:rPr>
        <w:t xml:space="preserve">уплаченной в срок суммы. Заказчик освобождается от уплаты </w:t>
      </w:r>
      <w:r w:rsidRPr="00902559">
        <w:rPr>
          <w:rFonts w:ascii="Times New Roman" w:eastAsia="Times New Roman" w:hAnsi="Times New Roman" w:cs="Times New Roman"/>
          <w:sz w:val="24"/>
          <w:szCs w:val="24"/>
          <w:lang w:eastAsia="x-none"/>
        </w:rPr>
        <w:t>пени</w:t>
      </w:r>
      <w:r w:rsidRPr="00902559">
        <w:rPr>
          <w:rFonts w:ascii="Times New Roman" w:eastAsia="Times New Roman" w:hAnsi="Times New Roman" w:cs="Times New Roman"/>
          <w:sz w:val="24"/>
          <w:szCs w:val="24"/>
          <w:lang w:val="x-none" w:eastAsia="x-none"/>
        </w:rPr>
        <w:t>, если докажет, что просрочка исполнения указанного обязательства произошла вследствие непреодолимой силы или по вине Исполнителя.</w:t>
      </w:r>
    </w:p>
    <w:p w:rsidR="00AA4A9B" w:rsidRPr="00902559" w:rsidRDefault="00AA4A9B" w:rsidP="00422A7D">
      <w:pPr>
        <w:numPr>
          <w:ilvl w:val="0"/>
          <w:numId w:val="41"/>
        </w:numPr>
        <w:tabs>
          <w:tab w:val="left" w:pos="709"/>
        </w:tabs>
        <w:spacing w:after="0" w:line="240" w:lineRule="auto"/>
        <w:ind w:left="0" w:firstLine="0"/>
        <w:contextualSpacing/>
        <w:jc w:val="both"/>
        <w:rPr>
          <w:rFonts w:ascii="Times New Roman" w:eastAsia="Times New Roman" w:hAnsi="Times New Roman" w:cs="Times New Roman"/>
          <w:color w:val="000000"/>
          <w:sz w:val="24"/>
          <w:szCs w:val="24"/>
        </w:rPr>
      </w:pPr>
      <w:r w:rsidRPr="00902559">
        <w:rPr>
          <w:rFonts w:ascii="Times New Roman" w:eastAsia="Times New Roman" w:hAnsi="Times New Roman" w:cs="Times New Roman"/>
          <w:color w:val="000000"/>
          <w:sz w:val="24"/>
          <w:szCs w:val="24"/>
        </w:rPr>
        <w:t xml:space="preserve">В случае просрочки исполнения Исполнителем своих обязательств, предусмотренных настоящим Договором, Заказчик вправе потребовать уплату неустойки (пеней). Пеня начисляется </w:t>
      </w:r>
      <w:r w:rsidRPr="00902559">
        <w:rPr>
          <w:rFonts w:ascii="Times New Roman" w:eastAsia="Times New Roman" w:hAnsi="Times New Roman" w:cs="Times New Roman"/>
          <w:color w:val="000000"/>
          <w:sz w:val="24"/>
          <w:szCs w:val="24"/>
        </w:rPr>
        <w:lastRenderedPageBreak/>
        <w:t xml:space="preserve">за каждый день просрочки исполнения обязательства, начиная со дня, следующего после дня истечения установленного срока исполнения обязательств по настоящему Договору. Размер такой пени устанавливается в размере </w:t>
      </w:r>
      <w:r w:rsidRPr="00902559">
        <w:rPr>
          <w:rFonts w:ascii="Times New Roman" w:eastAsia="Times New Roman" w:hAnsi="Times New Roman" w:cs="Times New Roman"/>
          <w:sz w:val="24"/>
          <w:szCs w:val="24"/>
        </w:rPr>
        <w:t xml:space="preserve">одной трехсотой действующей на дату уплаты пени ставки рефинансирования Центрального банка Российской Федерации от цены настоящего Договора, уменьшенной на сумму, пропорциональную объему обязательств, предусмотренных Договором и фактически исполненных Исполнителем. </w:t>
      </w:r>
      <w:r w:rsidRPr="00902559">
        <w:rPr>
          <w:rFonts w:ascii="Times New Roman" w:eastAsia="Times New Roman" w:hAnsi="Times New Roman" w:cs="Times New Roman"/>
          <w:color w:val="000000"/>
          <w:sz w:val="24"/>
          <w:szCs w:val="24"/>
        </w:rPr>
        <w:t>Исполнитель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w:t>
      </w:r>
    </w:p>
    <w:p w:rsidR="00AA4A9B" w:rsidRPr="00902559" w:rsidRDefault="00AA4A9B" w:rsidP="00422A7D">
      <w:pPr>
        <w:numPr>
          <w:ilvl w:val="0"/>
          <w:numId w:val="41"/>
        </w:numPr>
        <w:tabs>
          <w:tab w:val="left" w:pos="709"/>
        </w:tabs>
        <w:spacing w:after="0" w:line="240" w:lineRule="auto"/>
        <w:ind w:left="0" w:firstLine="0"/>
        <w:contextualSpacing/>
        <w:jc w:val="both"/>
        <w:rPr>
          <w:rFonts w:ascii="Times New Roman" w:eastAsia="Times New Roman" w:hAnsi="Times New Roman" w:cs="Times New Roman"/>
          <w:color w:val="000000"/>
          <w:sz w:val="24"/>
          <w:szCs w:val="24"/>
        </w:rPr>
      </w:pPr>
      <w:r w:rsidRPr="00902559">
        <w:rPr>
          <w:rFonts w:ascii="Times New Roman" w:eastAsia="Times New Roman" w:hAnsi="Times New Roman" w:cs="Times New Roman"/>
          <w:color w:val="000000"/>
          <w:sz w:val="24"/>
          <w:szCs w:val="24"/>
          <w:lang w:eastAsia="ru-RU"/>
        </w:rPr>
        <w:t>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AA4A9B" w:rsidRPr="00902559" w:rsidRDefault="00AA4A9B" w:rsidP="00422A7D">
      <w:pPr>
        <w:numPr>
          <w:ilvl w:val="0"/>
          <w:numId w:val="41"/>
        </w:numPr>
        <w:tabs>
          <w:tab w:val="left" w:pos="709"/>
        </w:tabs>
        <w:spacing w:after="0" w:line="240" w:lineRule="auto"/>
        <w:ind w:left="0" w:firstLine="0"/>
        <w:contextualSpacing/>
        <w:jc w:val="both"/>
        <w:rPr>
          <w:rFonts w:ascii="Times New Roman" w:eastAsia="Times New Roman" w:hAnsi="Times New Roman" w:cs="Times New Roman"/>
          <w:color w:val="000000"/>
          <w:sz w:val="24"/>
          <w:szCs w:val="24"/>
        </w:rPr>
      </w:pPr>
      <w:r w:rsidRPr="00902559">
        <w:rPr>
          <w:rFonts w:ascii="Times New Roman" w:eastAsia="Times New Roman" w:hAnsi="Times New Roman" w:cs="Times New Roman"/>
          <w:color w:val="000000"/>
          <w:sz w:val="24"/>
          <w:szCs w:val="24"/>
        </w:rPr>
        <w:t>Руководствуясь статьей 37 Арбитражного процессуального кодекса Российской Федерации Стороны настоящего Договора установили, что в случае не достижения взаимного согласия, все споры по настоящему Договору разрешаются в Арбитражном суде Красноярского края.</w:t>
      </w:r>
    </w:p>
    <w:p w:rsidR="00AA4A9B" w:rsidRPr="00902559" w:rsidRDefault="00AA4A9B" w:rsidP="00422A7D">
      <w:pPr>
        <w:numPr>
          <w:ilvl w:val="0"/>
          <w:numId w:val="41"/>
        </w:numPr>
        <w:tabs>
          <w:tab w:val="left" w:pos="709"/>
        </w:tabs>
        <w:spacing w:after="0" w:line="240" w:lineRule="auto"/>
        <w:ind w:left="0" w:firstLine="0"/>
        <w:contextualSpacing/>
        <w:jc w:val="both"/>
        <w:rPr>
          <w:rFonts w:ascii="Times New Roman" w:eastAsia="Times New Roman" w:hAnsi="Times New Roman" w:cs="Times New Roman"/>
          <w:color w:val="000000"/>
          <w:sz w:val="24"/>
          <w:szCs w:val="24"/>
        </w:rPr>
      </w:pPr>
      <w:r w:rsidRPr="00902559">
        <w:rPr>
          <w:rFonts w:ascii="Times New Roman" w:hAnsi="Times New Roman" w:cs="Times New Roman"/>
          <w:sz w:val="24"/>
          <w:szCs w:val="24"/>
        </w:rPr>
        <w:t>До передачи спора на разрешение в Арбитражный суд Красноярского края Стороны обязаны принять меры по его урегулированию в претензионном (досудебном) порядке. Претензия должна быть направлена в письменном виде. По полученной претензии Сторона должна дать другой Стороне настоящего Договора письменный ответ по существу спора в срок не позднее 15 (пятнадцати) дней с даты ее получения.</w:t>
      </w:r>
    </w:p>
    <w:p w:rsidR="008B7573" w:rsidRPr="00902559" w:rsidRDefault="004E7618" w:rsidP="00422A7D">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8</w:t>
      </w:r>
      <w:r w:rsidR="008B7573" w:rsidRPr="00902559">
        <w:rPr>
          <w:rFonts w:ascii="Times New Roman" w:hAnsi="Times New Roman" w:cs="Times New Roman"/>
          <w:sz w:val="24"/>
          <w:szCs w:val="24"/>
        </w:rPr>
        <w:t xml:space="preserve">. Срок действия </w:t>
      </w:r>
      <w:r w:rsidR="003D4A22" w:rsidRPr="00902559">
        <w:rPr>
          <w:rFonts w:ascii="Times New Roman" w:hAnsi="Times New Roman" w:cs="Times New Roman"/>
          <w:sz w:val="24"/>
          <w:szCs w:val="24"/>
        </w:rPr>
        <w:t>Договора</w:t>
      </w:r>
    </w:p>
    <w:p w:rsidR="002C2880" w:rsidRDefault="008B7573" w:rsidP="004E7618">
      <w:pPr>
        <w:pStyle w:val="ConsPlusNormal"/>
        <w:numPr>
          <w:ilvl w:val="1"/>
          <w:numId w:val="44"/>
        </w:numPr>
        <w:tabs>
          <w:tab w:val="left" w:pos="426"/>
          <w:tab w:val="left" w:pos="709"/>
        </w:tabs>
        <w:ind w:left="0" w:firstLine="0"/>
        <w:jc w:val="both"/>
        <w:rPr>
          <w:rFonts w:ascii="Times New Roman" w:hAnsi="Times New Roman" w:cs="Times New Roman"/>
          <w:sz w:val="24"/>
          <w:szCs w:val="24"/>
        </w:rPr>
      </w:pPr>
      <w:r w:rsidRPr="00902559">
        <w:rPr>
          <w:rFonts w:ascii="Times New Roman" w:hAnsi="Times New Roman" w:cs="Times New Roman"/>
          <w:sz w:val="24"/>
          <w:szCs w:val="24"/>
        </w:rPr>
        <w:t xml:space="preserve">Настоящий </w:t>
      </w:r>
      <w:r w:rsidR="003D4A22" w:rsidRPr="00902559">
        <w:rPr>
          <w:rFonts w:ascii="Times New Roman" w:hAnsi="Times New Roman" w:cs="Times New Roman"/>
          <w:sz w:val="24"/>
          <w:szCs w:val="24"/>
        </w:rPr>
        <w:t>Договор</w:t>
      </w:r>
      <w:r w:rsidRPr="00902559">
        <w:rPr>
          <w:rFonts w:ascii="Times New Roman" w:hAnsi="Times New Roman" w:cs="Times New Roman"/>
          <w:sz w:val="24"/>
          <w:szCs w:val="24"/>
        </w:rPr>
        <w:t xml:space="preserve"> вступает в силу со дня его заключения Сторонами и действует до полного исполнения Сторонами обязательств.</w:t>
      </w:r>
    </w:p>
    <w:p w:rsidR="005B6F0E" w:rsidRPr="00902559" w:rsidRDefault="005B6F0E" w:rsidP="005B6F0E">
      <w:pPr>
        <w:pStyle w:val="aa"/>
        <w:numPr>
          <w:ilvl w:val="0"/>
          <w:numId w:val="44"/>
        </w:numPr>
        <w:jc w:val="center"/>
        <w:outlineLvl w:val="0"/>
        <w:rPr>
          <w:bCs/>
        </w:rPr>
      </w:pPr>
      <w:r w:rsidRPr="00902559">
        <w:rPr>
          <w:bCs/>
        </w:rPr>
        <w:t>Антикоррупционная оговорка</w:t>
      </w:r>
    </w:p>
    <w:p w:rsidR="005B6F0E" w:rsidRPr="00902559" w:rsidRDefault="005B6F0E" w:rsidP="005B6F0E">
      <w:pPr>
        <w:pStyle w:val="aa"/>
      </w:pPr>
      <w:r w:rsidRPr="00902559">
        <w:t>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B6F0E" w:rsidRPr="00902559" w:rsidRDefault="005B6F0E" w:rsidP="005B6F0E">
      <w:pPr>
        <w:pStyle w:val="aa"/>
      </w:pPr>
      <w:r w:rsidRPr="00902559">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B6F0E" w:rsidRPr="00902559" w:rsidRDefault="005B6F0E" w:rsidP="005B6F0E">
      <w:pPr>
        <w:pStyle w:val="aa"/>
      </w:pPr>
      <w:r w:rsidRPr="00902559">
        <w:t>9.2.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B6F0E" w:rsidRPr="00902559" w:rsidRDefault="005B6F0E" w:rsidP="005B6F0E">
      <w:pPr>
        <w:pStyle w:val="aa"/>
      </w:pPr>
      <w:r w:rsidRPr="00902559">
        <w:t xml:space="preserve">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w:t>
      </w:r>
      <w:r w:rsidRPr="00902559">
        <w:lastRenderedPageBreak/>
        <w:t>с положениями настоящей статьи, вправе требовать возмещения реального ущерба, возникшего в результате такого расторжения».</w:t>
      </w:r>
    </w:p>
    <w:p w:rsidR="008B7573" w:rsidRPr="00902559" w:rsidRDefault="004E7618" w:rsidP="00422A7D">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10</w:t>
      </w:r>
      <w:r w:rsidR="008B7573" w:rsidRPr="00902559">
        <w:rPr>
          <w:rFonts w:ascii="Times New Roman" w:hAnsi="Times New Roman" w:cs="Times New Roman"/>
          <w:sz w:val="24"/>
          <w:szCs w:val="24"/>
        </w:rPr>
        <w:t>. Заключительные положения</w:t>
      </w:r>
    </w:p>
    <w:p w:rsidR="008B7573" w:rsidRPr="00902559" w:rsidRDefault="0093459F" w:rsidP="004E7618">
      <w:pPr>
        <w:pStyle w:val="ConsPlusNormal"/>
        <w:numPr>
          <w:ilvl w:val="1"/>
          <w:numId w:val="45"/>
        </w:numPr>
        <w:tabs>
          <w:tab w:val="left" w:pos="284"/>
          <w:tab w:val="left" w:pos="426"/>
          <w:tab w:val="left" w:pos="709"/>
        </w:tabs>
        <w:ind w:left="0" w:firstLine="0"/>
        <w:jc w:val="both"/>
        <w:rPr>
          <w:rFonts w:ascii="Times New Roman" w:hAnsi="Times New Roman" w:cs="Times New Roman"/>
          <w:sz w:val="24"/>
          <w:szCs w:val="24"/>
        </w:rPr>
      </w:pPr>
      <w:r w:rsidRPr="00902559">
        <w:rPr>
          <w:rFonts w:ascii="Times New Roman" w:eastAsia="SimSun" w:hAnsi="Times New Roman" w:cs="Times New Roman"/>
          <w:sz w:val="24"/>
          <w:szCs w:val="24"/>
          <w:lang w:eastAsia="ar-SA"/>
        </w:rPr>
        <w:t>Под периодом предоставления образовательной услуги (период обучения)</w:t>
      </w:r>
      <w:r w:rsidR="008B7573" w:rsidRPr="00902559">
        <w:rPr>
          <w:rFonts w:ascii="Times New Roman" w:hAnsi="Times New Roman" w:cs="Times New Roman"/>
          <w:sz w:val="24"/>
          <w:szCs w:val="24"/>
        </w:rPr>
        <w:t xml:space="preserve"> понимается промежуток времени с дат</w:t>
      </w:r>
      <w:r w:rsidR="00BE4585" w:rsidRPr="00902559">
        <w:rPr>
          <w:rFonts w:ascii="Times New Roman" w:hAnsi="Times New Roman" w:cs="Times New Roman"/>
          <w:sz w:val="24"/>
          <w:szCs w:val="24"/>
        </w:rPr>
        <w:t>ы издания приказа о зачислении о</w:t>
      </w:r>
      <w:r w:rsidR="008B7573" w:rsidRPr="00902559">
        <w:rPr>
          <w:rFonts w:ascii="Times New Roman" w:hAnsi="Times New Roman" w:cs="Times New Roman"/>
          <w:sz w:val="24"/>
          <w:szCs w:val="24"/>
        </w:rPr>
        <w:t>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B7573" w:rsidRPr="00902559" w:rsidRDefault="008B7573" w:rsidP="004E7618">
      <w:pPr>
        <w:pStyle w:val="ConsPlusNormal"/>
        <w:numPr>
          <w:ilvl w:val="1"/>
          <w:numId w:val="45"/>
        </w:numPr>
        <w:tabs>
          <w:tab w:val="left" w:pos="284"/>
          <w:tab w:val="left" w:pos="426"/>
          <w:tab w:val="left" w:pos="709"/>
        </w:tabs>
        <w:ind w:left="0" w:firstLine="0"/>
        <w:jc w:val="both"/>
        <w:rPr>
          <w:rFonts w:ascii="Times New Roman" w:hAnsi="Times New Roman" w:cs="Times New Roman"/>
          <w:sz w:val="24"/>
          <w:szCs w:val="24"/>
        </w:rPr>
      </w:pPr>
      <w:r w:rsidRPr="00902559">
        <w:rPr>
          <w:rFonts w:ascii="Times New Roman" w:hAnsi="Times New Roman" w:cs="Times New Roman"/>
          <w:sz w:val="24"/>
          <w:szCs w:val="24"/>
        </w:rPr>
        <w:t xml:space="preserve">Настоящий </w:t>
      </w:r>
      <w:r w:rsidR="003D4A22" w:rsidRPr="00902559">
        <w:rPr>
          <w:rFonts w:ascii="Times New Roman" w:hAnsi="Times New Roman" w:cs="Times New Roman"/>
          <w:sz w:val="24"/>
          <w:szCs w:val="24"/>
        </w:rPr>
        <w:t>Договор</w:t>
      </w:r>
      <w:r w:rsidR="0027369A" w:rsidRPr="00902559">
        <w:rPr>
          <w:rFonts w:ascii="Times New Roman" w:hAnsi="Times New Roman" w:cs="Times New Roman"/>
          <w:sz w:val="24"/>
          <w:szCs w:val="24"/>
        </w:rPr>
        <w:t xml:space="preserve"> составлен в двух</w:t>
      </w:r>
      <w:r w:rsidRPr="00902559">
        <w:rPr>
          <w:rFonts w:ascii="Times New Roman" w:hAnsi="Times New Roman" w:cs="Times New Roman"/>
          <w:sz w:val="24"/>
          <w:szCs w:val="24"/>
        </w:rPr>
        <w:t xml:space="preserve"> экземплярах, по одному для каждой из Сторон. Все экземпляры имеют одинаковую юридическую силу. Изменения и дополнения настоящего </w:t>
      </w:r>
      <w:r w:rsidR="003D4A22" w:rsidRPr="00902559">
        <w:rPr>
          <w:rFonts w:ascii="Times New Roman" w:hAnsi="Times New Roman" w:cs="Times New Roman"/>
          <w:sz w:val="24"/>
          <w:szCs w:val="24"/>
        </w:rPr>
        <w:t>Договора</w:t>
      </w:r>
      <w:r w:rsidRPr="00902559">
        <w:rPr>
          <w:rFonts w:ascii="Times New Roman" w:hAnsi="Times New Roman" w:cs="Times New Roman"/>
          <w:sz w:val="24"/>
          <w:szCs w:val="24"/>
        </w:rPr>
        <w:t xml:space="preserve"> могут производиться только в письменной форме и подписываться уполномоченными представителями Сторон.</w:t>
      </w:r>
    </w:p>
    <w:p w:rsidR="008B7573" w:rsidRPr="00902559" w:rsidRDefault="002C12C2" w:rsidP="004E7618">
      <w:pPr>
        <w:pStyle w:val="ConsPlusNormal"/>
        <w:numPr>
          <w:ilvl w:val="1"/>
          <w:numId w:val="45"/>
        </w:numPr>
        <w:tabs>
          <w:tab w:val="left" w:pos="284"/>
          <w:tab w:val="left" w:pos="426"/>
          <w:tab w:val="left" w:pos="709"/>
        </w:tabs>
        <w:ind w:left="0" w:firstLine="0"/>
        <w:jc w:val="both"/>
        <w:rPr>
          <w:rFonts w:ascii="Times New Roman" w:hAnsi="Times New Roman" w:cs="Times New Roman"/>
          <w:sz w:val="24"/>
          <w:szCs w:val="24"/>
        </w:rPr>
      </w:pPr>
      <w:r w:rsidRPr="00902559">
        <w:rPr>
          <w:rFonts w:ascii="Times New Roman" w:hAnsi="Times New Roman" w:cs="Times New Roman"/>
          <w:sz w:val="24"/>
          <w:szCs w:val="24"/>
        </w:rPr>
        <w:t xml:space="preserve">Изменения </w:t>
      </w:r>
      <w:r w:rsidR="003D4A22" w:rsidRPr="00902559">
        <w:rPr>
          <w:rFonts w:ascii="Times New Roman" w:hAnsi="Times New Roman" w:cs="Times New Roman"/>
          <w:sz w:val="24"/>
          <w:szCs w:val="24"/>
        </w:rPr>
        <w:t>Договора</w:t>
      </w:r>
      <w:r w:rsidR="008B7573" w:rsidRPr="00902559">
        <w:rPr>
          <w:rFonts w:ascii="Times New Roman" w:hAnsi="Times New Roman" w:cs="Times New Roman"/>
          <w:sz w:val="24"/>
          <w:szCs w:val="24"/>
        </w:rPr>
        <w:t xml:space="preserve"> оформляются дополнительными соглашениями к </w:t>
      </w:r>
      <w:r w:rsidR="003D4A22" w:rsidRPr="00902559">
        <w:rPr>
          <w:rFonts w:ascii="Times New Roman" w:hAnsi="Times New Roman" w:cs="Times New Roman"/>
          <w:sz w:val="24"/>
          <w:szCs w:val="24"/>
        </w:rPr>
        <w:t>Договору</w:t>
      </w:r>
      <w:r w:rsidR="008B7573" w:rsidRPr="00902559">
        <w:rPr>
          <w:rFonts w:ascii="Times New Roman" w:hAnsi="Times New Roman" w:cs="Times New Roman"/>
          <w:sz w:val="24"/>
          <w:szCs w:val="24"/>
        </w:rPr>
        <w:t>.</w:t>
      </w:r>
    </w:p>
    <w:p w:rsidR="008B7573" w:rsidRPr="00902559" w:rsidRDefault="00902559" w:rsidP="00422A7D">
      <w:pPr>
        <w:pStyle w:val="ConsPlusNormal"/>
        <w:jc w:val="center"/>
        <w:outlineLvl w:val="0"/>
        <w:rPr>
          <w:rFonts w:ascii="Times New Roman" w:hAnsi="Times New Roman" w:cs="Times New Roman"/>
          <w:sz w:val="24"/>
          <w:szCs w:val="24"/>
        </w:rPr>
      </w:pPr>
      <w:bookmarkStart w:id="2" w:name="Par156"/>
      <w:bookmarkEnd w:id="2"/>
      <w:r>
        <w:rPr>
          <w:rFonts w:ascii="Times New Roman" w:hAnsi="Times New Roman" w:cs="Times New Roman"/>
          <w:sz w:val="24"/>
          <w:szCs w:val="24"/>
        </w:rPr>
        <w:t>10</w:t>
      </w:r>
      <w:r w:rsidR="008B7573" w:rsidRPr="00902559">
        <w:rPr>
          <w:rFonts w:ascii="Times New Roman" w:hAnsi="Times New Roman" w:cs="Times New Roman"/>
          <w:sz w:val="24"/>
          <w:szCs w:val="24"/>
        </w:rPr>
        <w:t>. Адреса и реквизиты сторон</w:t>
      </w:r>
    </w:p>
    <w:tbl>
      <w:tblPr>
        <w:tblW w:w="0" w:type="auto"/>
        <w:tblInd w:w="-108" w:type="dxa"/>
        <w:tblLayout w:type="fixed"/>
        <w:tblCellMar>
          <w:left w:w="0" w:type="dxa"/>
          <w:right w:w="0" w:type="dxa"/>
        </w:tblCellMar>
        <w:tblLook w:val="0000" w:firstRow="0" w:lastRow="0" w:firstColumn="0" w:lastColumn="0" w:noHBand="0" w:noVBand="0"/>
      </w:tblPr>
      <w:tblGrid>
        <w:gridCol w:w="1973"/>
        <w:gridCol w:w="8214"/>
      </w:tblGrid>
      <w:tr w:rsidR="00F4756A" w:rsidRPr="00902559" w:rsidTr="00556820">
        <w:trPr>
          <w:trHeight w:val="2130"/>
        </w:trPr>
        <w:tc>
          <w:tcPr>
            <w:tcW w:w="1973" w:type="dxa"/>
            <w:shd w:val="clear" w:color="auto" w:fill="FFFFFF"/>
          </w:tcPr>
          <w:p w:rsidR="00F4756A" w:rsidRPr="00902559" w:rsidRDefault="00F4756A" w:rsidP="00422A7D">
            <w:pPr>
              <w:spacing w:after="0" w:line="240" w:lineRule="auto"/>
              <w:rPr>
                <w:rFonts w:ascii="Times New Roman" w:hAnsi="Times New Roman" w:cs="Times New Roman"/>
                <w:sz w:val="24"/>
                <w:szCs w:val="24"/>
              </w:rPr>
            </w:pPr>
            <w:r w:rsidRPr="00902559">
              <w:rPr>
                <w:rFonts w:ascii="Times New Roman" w:hAnsi="Times New Roman" w:cs="Times New Roman"/>
                <w:sz w:val="24"/>
                <w:szCs w:val="24"/>
              </w:rPr>
              <w:t>Исполнитель -</w:t>
            </w:r>
          </w:p>
        </w:tc>
        <w:tc>
          <w:tcPr>
            <w:tcW w:w="8214" w:type="dxa"/>
            <w:shd w:val="clear" w:color="auto" w:fill="FFFFFF"/>
          </w:tcPr>
          <w:p w:rsidR="00F4756A" w:rsidRPr="00902559" w:rsidRDefault="00F4756A" w:rsidP="00422A7D">
            <w:pPr>
              <w:spacing w:after="0" w:line="240" w:lineRule="auto"/>
              <w:ind w:left="120" w:right="156"/>
              <w:rPr>
                <w:rFonts w:ascii="Times New Roman" w:hAnsi="Times New Roman" w:cs="Times New Roman"/>
                <w:sz w:val="24"/>
                <w:szCs w:val="24"/>
              </w:rPr>
            </w:pPr>
            <w:r w:rsidRPr="00902559">
              <w:rPr>
                <w:rFonts w:ascii="Times New Roman" w:hAnsi="Times New Roman" w:cs="Times New Roman"/>
                <w:sz w:val="24"/>
                <w:szCs w:val="24"/>
              </w:rPr>
              <w:t xml:space="preserve">Федеральное автономное учреждение </w:t>
            </w:r>
            <w:r w:rsidR="00391256">
              <w:rPr>
                <w:rFonts w:ascii="Times New Roman" w:hAnsi="Times New Roman" w:cs="Times New Roman"/>
                <w:sz w:val="24"/>
                <w:szCs w:val="24"/>
              </w:rPr>
              <w:t xml:space="preserve">дополнительного профессионального образования </w:t>
            </w:r>
            <w:r w:rsidRPr="00902559">
              <w:rPr>
                <w:rFonts w:ascii="Times New Roman" w:hAnsi="Times New Roman" w:cs="Times New Roman"/>
                <w:sz w:val="24"/>
                <w:szCs w:val="24"/>
              </w:rPr>
              <w:t xml:space="preserve">«Институт повышения квалификации работников лесного хозяйства» (ФАУ </w:t>
            </w:r>
            <w:r w:rsidR="000D2202">
              <w:rPr>
                <w:rFonts w:ascii="Times New Roman" w:hAnsi="Times New Roman" w:cs="Times New Roman"/>
                <w:sz w:val="24"/>
                <w:szCs w:val="24"/>
              </w:rPr>
              <w:t>ДПО ИПКЛХ</w:t>
            </w:r>
            <w:r w:rsidRPr="00902559">
              <w:rPr>
                <w:rFonts w:ascii="Times New Roman" w:hAnsi="Times New Roman" w:cs="Times New Roman"/>
                <w:sz w:val="24"/>
                <w:szCs w:val="24"/>
              </w:rPr>
              <w:t>)</w:t>
            </w:r>
          </w:p>
          <w:p w:rsidR="00F4756A" w:rsidRPr="00902559" w:rsidRDefault="00F4756A" w:rsidP="00422A7D">
            <w:pPr>
              <w:spacing w:after="0" w:line="240" w:lineRule="auto"/>
              <w:ind w:left="120" w:right="156"/>
              <w:rPr>
                <w:rFonts w:ascii="Times New Roman" w:hAnsi="Times New Roman" w:cs="Times New Roman"/>
                <w:sz w:val="24"/>
                <w:szCs w:val="24"/>
              </w:rPr>
            </w:pPr>
            <w:r w:rsidRPr="00902559">
              <w:rPr>
                <w:rFonts w:ascii="Times New Roman" w:hAnsi="Times New Roman" w:cs="Times New Roman"/>
                <w:sz w:val="24"/>
                <w:szCs w:val="24"/>
              </w:rPr>
              <w:t xml:space="preserve">Юридический/ почтовый адрес: 663094, Красноярский край, </w:t>
            </w:r>
            <w:r w:rsidRPr="00902559">
              <w:rPr>
                <w:rFonts w:ascii="Times New Roman" w:hAnsi="Times New Roman" w:cs="Times New Roman"/>
                <w:sz w:val="24"/>
                <w:szCs w:val="24"/>
              </w:rPr>
              <w:br/>
              <w:t>г. Дивногорск, ул. Заводская, 1</w:t>
            </w:r>
            <w:r w:rsidR="000D2202">
              <w:rPr>
                <w:rFonts w:ascii="Times New Roman" w:hAnsi="Times New Roman" w:cs="Times New Roman"/>
                <w:sz w:val="24"/>
                <w:szCs w:val="24"/>
              </w:rPr>
              <w:t>/1, пом. 2</w:t>
            </w:r>
          </w:p>
          <w:p w:rsidR="00F4756A" w:rsidRPr="00902559" w:rsidRDefault="00F4756A" w:rsidP="00422A7D">
            <w:pPr>
              <w:spacing w:after="0" w:line="240" w:lineRule="auto"/>
              <w:ind w:left="120" w:right="156"/>
              <w:rPr>
                <w:rFonts w:ascii="Times New Roman" w:hAnsi="Times New Roman" w:cs="Times New Roman"/>
                <w:sz w:val="24"/>
                <w:szCs w:val="24"/>
              </w:rPr>
            </w:pPr>
            <w:r w:rsidRPr="00902559">
              <w:rPr>
                <w:rFonts w:ascii="Times New Roman" w:hAnsi="Times New Roman" w:cs="Times New Roman"/>
                <w:sz w:val="24"/>
                <w:szCs w:val="24"/>
              </w:rPr>
              <w:t>ИНН/КПП 2446000650/244601001</w:t>
            </w:r>
          </w:p>
          <w:p w:rsidR="00F4756A" w:rsidRPr="00902559" w:rsidRDefault="00F4756A" w:rsidP="00422A7D">
            <w:pPr>
              <w:spacing w:after="0" w:line="240" w:lineRule="auto"/>
              <w:ind w:left="120" w:right="156"/>
              <w:rPr>
                <w:rFonts w:ascii="Times New Roman" w:hAnsi="Times New Roman" w:cs="Times New Roman"/>
                <w:sz w:val="24"/>
                <w:szCs w:val="24"/>
              </w:rPr>
            </w:pPr>
            <w:r w:rsidRPr="00902559">
              <w:rPr>
                <w:rFonts w:ascii="Times New Roman" w:hAnsi="Times New Roman" w:cs="Times New Roman"/>
                <w:sz w:val="24"/>
                <w:szCs w:val="24"/>
              </w:rPr>
              <w:t>Р/с 40603810901630000003</w:t>
            </w:r>
          </w:p>
          <w:p w:rsidR="00F4756A" w:rsidRPr="00902559" w:rsidRDefault="00F4756A" w:rsidP="00422A7D">
            <w:pPr>
              <w:spacing w:after="0" w:line="240" w:lineRule="auto"/>
              <w:ind w:left="120" w:right="156"/>
              <w:rPr>
                <w:rFonts w:ascii="Times New Roman" w:hAnsi="Times New Roman" w:cs="Times New Roman"/>
                <w:sz w:val="24"/>
                <w:szCs w:val="24"/>
              </w:rPr>
            </w:pPr>
            <w:r w:rsidRPr="00902559">
              <w:rPr>
                <w:rFonts w:ascii="Times New Roman" w:hAnsi="Times New Roman" w:cs="Times New Roman"/>
                <w:sz w:val="24"/>
                <w:szCs w:val="24"/>
              </w:rPr>
              <w:t xml:space="preserve">Красноярский филиал ЗАО АИКБ «Енисейский объединенный банк» </w:t>
            </w:r>
            <w:r w:rsidRPr="00902559">
              <w:rPr>
                <w:rFonts w:ascii="Times New Roman" w:hAnsi="Times New Roman" w:cs="Times New Roman"/>
                <w:sz w:val="24"/>
                <w:szCs w:val="24"/>
              </w:rPr>
              <w:br/>
              <w:t>г. Красноярск</w:t>
            </w:r>
          </w:p>
          <w:p w:rsidR="00F4756A" w:rsidRPr="00902559" w:rsidRDefault="00F4756A" w:rsidP="00422A7D">
            <w:pPr>
              <w:spacing w:after="0" w:line="240" w:lineRule="auto"/>
              <w:ind w:left="120" w:right="156"/>
              <w:rPr>
                <w:rFonts w:ascii="Times New Roman" w:hAnsi="Times New Roman" w:cs="Times New Roman"/>
                <w:sz w:val="24"/>
                <w:szCs w:val="24"/>
              </w:rPr>
            </w:pPr>
            <w:r w:rsidRPr="00902559">
              <w:rPr>
                <w:rFonts w:ascii="Times New Roman" w:hAnsi="Times New Roman" w:cs="Times New Roman"/>
                <w:sz w:val="24"/>
                <w:szCs w:val="24"/>
              </w:rPr>
              <w:t>К/с 30101810700000000853БИК 040407853</w:t>
            </w:r>
          </w:p>
          <w:p w:rsidR="00F4756A" w:rsidRPr="00902559" w:rsidRDefault="00F4756A" w:rsidP="00422A7D">
            <w:pPr>
              <w:spacing w:after="0" w:line="240" w:lineRule="auto"/>
              <w:ind w:left="120" w:right="156"/>
              <w:rPr>
                <w:rFonts w:ascii="Times New Roman" w:hAnsi="Times New Roman" w:cs="Times New Roman"/>
                <w:sz w:val="24"/>
                <w:szCs w:val="24"/>
              </w:rPr>
            </w:pPr>
            <w:r w:rsidRPr="00902559">
              <w:rPr>
                <w:rFonts w:ascii="Times New Roman" w:hAnsi="Times New Roman" w:cs="Times New Roman"/>
                <w:sz w:val="24"/>
                <w:szCs w:val="24"/>
              </w:rPr>
              <w:t xml:space="preserve">ОГРН 1022401253148; ОКПО 04600777; ОКАТО 04409000000; </w:t>
            </w:r>
            <w:r w:rsidRPr="00902559">
              <w:rPr>
                <w:rFonts w:ascii="Times New Roman" w:hAnsi="Times New Roman" w:cs="Times New Roman"/>
                <w:sz w:val="24"/>
                <w:szCs w:val="24"/>
              </w:rPr>
              <w:br/>
              <w:t>ОКТМО 04709000001; ОКОГУ 1323060; ОКФС 12; ОКОПФ 20901</w:t>
            </w:r>
          </w:p>
        </w:tc>
      </w:tr>
      <w:tr w:rsidR="00F4756A" w:rsidRPr="00902559" w:rsidTr="00556820">
        <w:trPr>
          <w:trHeight w:val="2130"/>
        </w:trPr>
        <w:tc>
          <w:tcPr>
            <w:tcW w:w="1973" w:type="dxa"/>
            <w:shd w:val="clear" w:color="auto" w:fill="FFFFFF"/>
          </w:tcPr>
          <w:p w:rsidR="00F4756A" w:rsidRPr="00902559" w:rsidRDefault="00F4756A" w:rsidP="00422A7D">
            <w:pPr>
              <w:spacing w:after="0" w:line="240" w:lineRule="auto"/>
              <w:rPr>
                <w:rFonts w:ascii="Times New Roman" w:hAnsi="Times New Roman" w:cs="Times New Roman"/>
                <w:sz w:val="24"/>
                <w:szCs w:val="24"/>
              </w:rPr>
            </w:pPr>
            <w:r w:rsidRPr="00902559">
              <w:rPr>
                <w:rFonts w:ascii="Times New Roman" w:hAnsi="Times New Roman" w:cs="Times New Roman"/>
                <w:sz w:val="24"/>
                <w:szCs w:val="24"/>
              </w:rPr>
              <w:t>Заказчик -</w:t>
            </w:r>
          </w:p>
        </w:tc>
        <w:tc>
          <w:tcPr>
            <w:tcW w:w="8214" w:type="dxa"/>
            <w:shd w:val="clear" w:color="auto" w:fill="FFFFFF"/>
          </w:tcPr>
          <w:p w:rsidR="00F4756A" w:rsidRPr="00902559" w:rsidRDefault="00F4756A" w:rsidP="00422A7D">
            <w:pPr>
              <w:spacing w:after="0" w:line="240" w:lineRule="auto"/>
              <w:ind w:left="120" w:right="156"/>
              <w:rPr>
                <w:rFonts w:ascii="Times New Roman" w:hAnsi="Times New Roman" w:cs="Times New Roman"/>
                <w:sz w:val="24"/>
                <w:szCs w:val="24"/>
              </w:rPr>
            </w:pPr>
          </w:p>
        </w:tc>
      </w:tr>
    </w:tbl>
    <w:tbl>
      <w:tblPr>
        <w:tblpPr w:leftFromText="180" w:rightFromText="180" w:vertAnchor="text" w:horzAnchor="margin" w:tblpX="-142" w:tblpY="342"/>
        <w:tblW w:w="10188" w:type="dxa"/>
        <w:tblLook w:val="01E0" w:firstRow="1" w:lastRow="1" w:firstColumn="1" w:lastColumn="1" w:noHBand="0" w:noVBand="0"/>
      </w:tblPr>
      <w:tblGrid>
        <w:gridCol w:w="3227"/>
        <w:gridCol w:w="1561"/>
        <w:gridCol w:w="720"/>
        <w:gridCol w:w="3544"/>
        <w:gridCol w:w="1136"/>
      </w:tblGrid>
      <w:tr w:rsidR="0093459F" w:rsidRPr="00902559" w:rsidTr="0093459F">
        <w:trPr>
          <w:trHeight w:val="175"/>
        </w:trPr>
        <w:tc>
          <w:tcPr>
            <w:tcW w:w="4788" w:type="dxa"/>
            <w:gridSpan w:val="2"/>
            <w:shd w:val="clear" w:color="auto" w:fill="auto"/>
          </w:tcPr>
          <w:p w:rsidR="0093459F" w:rsidRPr="00902559" w:rsidRDefault="0093459F" w:rsidP="00422A7D">
            <w:pPr>
              <w:spacing w:after="0" w:line="240" w:lineRule="auto"/>
              <w:jc w:val="both"/>
              <w:rPr>
                <w:rFonts w:ascii="Times New Roman" w:eastAsia="Times New Roman" w:hAnsi="Times New Roman" w:cs="Times New Roman"/>
                <w:b/>
                <w:sz w:val="24"/>
                <w:szCs w:val="24"/>
                <w:lang w:eastAsia="ru-RU"/>
              </w:rPr>
            </w:pPr>
            <w:r w:rsidRPr="00902559">
              <w:rPr>
                <w:rFonts w:ascii="Times New Roman" w:eastAsia="Times New Roman" w:hAnsi="Times New Roman" w:cs="Times New Roman"/>
                <w:b/>
                <w:sz w:val="24"/>
                <w:szCs w:val="24"/>
                <w:lang w:eastAsia="ru-RU"/>
              </w:rPr>
              <w:t>Заказчик</w:t>
            </w:r>
          </w:p>
        </w:tc>
        <w:tc>
          <w:tcPr>
            <w:tcW w:w="720" w:type="dxa"/>
            <w:shd w:val="clear" w:color="auto" w:fill="auto"/>
          </w:tcPr>
          <w:p w:rsidR="0093459F" w:rsidRPr="00902559" w:rsidRDefault="0093459F" w:rsidP="00422A7D">
            <w:pPr>
              <w:spacing w:after="0" w:line="240" w:lineRule="auto"/>
              <w:rPr>
                <w:rFonts w:ascii="Times New Roman" w:eastAsia="Times New Roman" w:hAnsi="Times New Roman" w:cs="Times New Roman"/>
                <w:b/>
                <w:sz w:val="24"/>
                <w:szCs w:val="24"/>
                <w:lang w:eastAsia="ru-RU"/>
              </w:rPr>
            </w:pPr>
          </w:p>
        </w:tc>
        <w:tc>
          <w:tcPr>
            <w:tcW w:w="4680" w:type="dxa"/>
            <w:gridSpan w:val="2"/>
            <w:shd w:val="clear" w:color="auto" w:fill="auto"/>
          </w:tcPr>
          <w:p w:rsidR="0093459F" w:rsidRPr="00902559" w:rsidRDefault="0093459F" w:rsidP="00422A7D">
            <w:pPr>
              <w:spacing w:after="0" w:line="240" w:lineRule="auto"/>
              <w:jc w:val="both"/>
              <w:rPr>
                <w:rFonts w:ascii="Times New Roman" w:eastAsia="Times New Roman" w:hAnsi="Times New Roman" w:cs="Times New Roman"/>
                <w:b/>
                <w:sz w:val="24"/>
                <w:szCs w:val="24"/>
                <w:lang w:eastAsia="ru-RU"/>
              </w:rPr>
            </w:pPr>
            <w:r w:rsidRPr="00902559">
              <w:rPr>
                <w:rFonts w:ascii="Times New Roman" w:eastAsia="Times New Roman" w:hAnsi="Times New Roman" w:cs="Times New Roman"/>
                <w:b/>
                <w:sz w:val="24"/>
                <w:szCs w:val="24"/>
                <w:lang w:eastAsia="ru-RU"/>
              </w:rPr>
              <w:t>Исполнитель</w:t>
            </w:r>
          </w:p>
        </w:tc>
      </w:tr>
      <w:tr w:rsidR="0093459F" w:rsidRPr="00902559" w:rsidTr="0093459F">
        <w:tc>
          <w:tcPr>
            <w:tcW w:w="4788" w:type="dxa"/>
            <w:gridSpan w:val="2"/>
            <w:shd w:val="clear" w:color="auto" w:fill="auto"/>
          </w:tcPr>
          <w:p w:rsidR="0093459F" w:rsidRPr="00902559" w:rsidRDefault="0093459F" w:rsidP="00422A7D">
            <w:pPr>
              <w:spacing w:after="0" w:line="240" w:lineRule="auto"/>
              <w:rPr>
                <w:rFonts w:ascii="Times New Roman" w:eastAsia="Times New Roman" w:hAnsi="Times New Roman" w:cs="Times New Roman"/>
                <w:sz w:val="24"/>
                <w:szCs w:val="24"/>
                <w:lang w:eastAsia="ru-RU"/>
              </w:rPr>
            </w:pPr>
          </w:p>
        </w:tc>
        <w:tc>
          <w:tcPr>
            <w:tcW w:w="720" w:type="dxa"/>
            <w:shd w:val="clear" w:color="auto" w:fill="auto"/>
          </w:tcPr>
          <w:p w:rsidR="0093459F" w:rsidRPr="00902559" w:rsidRDefault="0093459F" w:rsidP="00422A7D">
            <w:pPr>
              <w:spacing w:after="0" w:line="240" w:lineRule="auto"/>
              <w:rPr>
                <w:rFonts w:ascii="Times New Roman" w:eastAsia="Times New Roman" w:hAnsi="Times New Roman" w:cs="Times New Roman"/>
                <w:sz w:val="24"/>
                <w:szCs w:val="24"/>
                <w:lang w:eastAsia="ru-RU"/>
              </w:rPr>
            </w:pPr>
          </w:p>
        </w:tc>
        <w:tc>
          <w:tcPr>
            <w:tcW w:w="4680" w:type="dxa"/>
            <w:gridSpan w:val="2"/>
            <w:shd w:val="clear" w:color="auto" w:fill="auto"/>
          </w:tcPr>
          <w:p w:rsidR="0093459F" w:rsidRPr="00902559" w:rsidRDefault="0093459F" w:rsidP="00422A7D">
            <w:pPr>
              <w:spacing w:after="0" w:line="240" w:lineRule="auto"/>
              <w:rPr>
                <w:rFonts w:ascii="Times New Roman" w:eastAsia="Times New Roman" w:hAnsi="Times New Roman" w:cs="Times New Roman"/>
                <w:sz w:val="24"/>
                <w:szCs w:val="24"/>
                <w:lang w:eastAsia="ru-RU"/>
              </w:rPr>
            </w:pPr>
            <w:r w:rsidRPr="00902559">
              <w:rPr>
                <w:rFonts w:ascii="Times New Roman" w:eastAsia="Times New Roman" w:hAnsi="Times New Roman" w:cs="Times New Roman"/>
                <w:sz w:val="24"/>
                <w:szCs w:val="24"/>
                <w:lang w:eastAsia="ru-RU"/>
              </w:rPr>
              <w:t xml:space="preserve">Начальник отдела </w:t>
            </w:r>
            <w:proofErr w:type="spellStart"/>
            <w:r w:rsidRPr="00902559">
              <w:rPr>
                <w:rFonts w:ascii="Times New Roman" w:eastAsia="Times New Roman" w:hAnsi="Times New Roman" w:cs="Times New Roman"/>
                <w:sz w:val="24"/>
                <w:szCs w:val="24"/>
                <w:lang w:eastAsia="ru-RU"/>
              </w:rPr>
              <w:t>МЭиП</w:t>
            </w:r>
            <w:proofErr w:type="spellEnd"/>
          </w:p>
        </w:tc>
      </w:tr>
      <w:tr w:rsidR="0093459F" w:rsidRPr="00902559" w:rsidTr="0093459F">
        <w:trPr>
          <w:trHeight w:val="656"/>
        </w:trPr>
        <w:tc>
          <w:tcPr>
            <w:tcW w:w="3227" w:type="dxa"/>
            <w:tcBorders>
              <w:bottom w:val="single" w:sz="4" w:space="0" w:color="auto"/>
            </w:tcBorders>
            <w:shd w:val="clear" w:color="auto" w:fill="auto"/>
          </w:tcPr>
          <w:p w:rsidR="0093459F" w:rsidRPr="00902559" w:rsidRDefault="0093459F" w:rsidP="00422A7D">
            <w:pPr>
              <w:spacing w:after="0" w:line="240" w:lineRule="auto"/>
              <w:jc w:val="both"/>
              <w:rPr>
                <w:rFonts w:ascii="Times New Roman" w:eastAsia="Times New Roman" w:hAnsi="Times New Roman" w:cs="Times New Roman"/>
                <w:sz w:val="24"/>
                <w:szCs w:val="24"/>
                <w:lang w:eastAsia="ru-RU"/>
              </w:rPr>
            </w:pPr>
          </w:p>
        </w:tc>
        <w:tc>
          <w:tcPr>
            <w:tcW w:w="2281" w:type="dxa"/>
            <w:gridSpan w:val="2"/>
            <w:shd w:val="clear" w:color="auto" w:fill="auto"/>
          </w:tcPr>
          <w:p w:rsidR="0093459F" w:rsidRPr="00902559" w:rsidRDefault="0093459F" w:rsidP="00422A7D">
            <w:pPr>
              <w:spacing w:after="0" w:line="240" w:lineRule="auto"/>
              <w:rPr>
                <w:rFonts w:ascii="Times New Roman" w:eastAsia="Times New Roman" w:hAnsi="Times New Roman" w:cs="Times New Roman"/>
                <w:sz w:val="24"/>
                <w:szCs w:val="24"/>
                <w:lang w:eastAsia="ru-RU"/>
              </w:rPr>
            </w:pPr>
          </w:p>
        </w:tc>
        <w:tc>
          <w:tcPr>
            <w:tcW w:w="3544" w:type="dxa"/>
            <w:tcBorders>
              <w:bottom w:val="single" w:sz="4" w:space="0" w:color="auto"/>
            </w:tcBorders>
            <w:shd w:val="clear" w:color="auto" w:fill="auto"/>
          </w:tcPr>
          <w:p w:rsidR="0093459F" w:rsidRPr="00902559" w:rsidRDefault="0093459F" w:rsidP="00422A7D">
            <w:pPr>
              <w:spacing w:after="0" w:line="240" w:lineRule="auto"/>
              <w:jc w:val="both"/>
              <w:rPr>
                <w:rFonts w:ascii="Times New Roman" w:eastAsia="Times New Roman" w:hAnsi="Times New Roman" w:cs="Times New Roman"/>
                <w:sz w:val="24"/>
                <w:szCs w:val="24"/>
                <w:lang w:eastAsia="ru-RU"/>
              </w:rPr>
            </w:pPr>
          </w:p>
        </w:tc>
        <w:tc>
          <w:tcPr>
            <w:tcW w:w="1136" w:type="dxa"/>
            <w:shd w:val="clear" w:color="auto" w:fill="auto"/>
          </w:tcPr>
          <w:p w:rsidR="0093459F" w:rsidRPr="00902559" w:rsidRDefault="0093459F" w:rsidP="00422A7D">
            <w:pPr>
              <w:spacing w:after="0" w:line="240" w:lineRule="auto"/>
              <w:rPr>
                <w:rFonts w:ascii="Times New Roman" w:eastAsia="Times New Roman" w:hAnsi="Times New Roman" w:cs="Times New Roman"/>
                <w:sz w:val="24"/>
                <w:szCs w:val="24"/>
                <w:lang w:eastAsia="ru-RU"/>
              </w:rPr>
            </w:pPr>
          </w:p>
        </w:tc>
      </w:tr>
      <w:tr w:rsidR="0093459F" w:rsidRPr="00902559" w:rsidTr="0093459F">
        <w:trPr>
          <w:trHeight w:val="305"/>
        </w:trPr>
        <w:tc>
          <w:tcPr>
            <w:tcW w:w="4788" w:type="dxa"/>
            <w:gridSpan w:val="2"/>
            <w:shd w:val="clear" w:color="auto" w:fill="auto"/>
            <w:vAlign w:val="bottom"/>
          </w:tcPr>
          <w:p w:rsidR="0093459F" w:rsidRPr="00902559" w:rsidRDefault="0093459F" w:rsidP="00422A7D">
            <w:pPr>
              <w:spacing w:after="0" w:line="240" w:lineRule="auto"/>
              <w:jc w:val="right"/>
              <w:rPr>
                <w:rFonts w:ascii="Times New Roman" w:eastAsia="Times New Roman" w:hAnsi="Times New Roman" w:cs="Times New Roman"/>
                <w:sz w:val="24"/>
                <w:szCs w:val="24"/>
                <w:lang w:eastAsia="ru-RU"/>
              </w:rPr>
            </w:pPr>
          </w:p>
        </w:tc>
        <w:tc>
          <w:tcPr>
            <w:tcW w:w="720" w:type="dxa"/>
            <w:shd w:val="clear" w:color="auto" w:fill="auto"/>
            <w:vAlign w:val="bottom"/>
          </w:tcPr>
          <w:p w:rsidR="0093459F" w:rsidRPr="00902559" w:rsidRDefault="0093459F" w:rsidP="00422A7D">
            <w:pPr>
              <w:spacing w:after="0" w:line="240" w:lineRule="auto"/>
              <w:jc w:val="right"/>
              <w:rPr>
                <w:rFonts w:ascii="Times New Roman" w:eastAsia="Times New Roman" w:hAnsi="Times New Roman" w:cs="Times New Roman"/>
                <w:sz w:val="24"/>
                <w:szCs w:val="24"/>
                <w:lang w:eastAsia="ru-RU"/>
              </w:rPr>
            </w:pPr>
          </w:p>
        </w:tc>
        <w:tc>
          <w:tcPr>
            <w:tcW w:w="4680" w:type="dxa"/>
            <w:gridSpan w:val="2"/>
            <w:shd w:val="clear" w:color="auto" w:fill="auto"/>
            <w:vAlign w:val="bottom"/>
          </w:tcPr>
          <w:p w:rsidR="0093459F" w:rsidRPr="00902559" w:rsidRDefault="0093459F" w:rsidP="00422A7D">
            <w:pPr>
              <w:spacing w:after="0" w:line="240" w:lineRule="auto"/>
              <w:jc w:val="right"/>
              <w:rPr>
                <w:rFonts w:ascii="Times New Roman" w:eastAsia="Times New Roman" w:hAnsi="Times New Roman" w:cs="Times New Roman"/>
                <w:sz w:val="24"/>
                <w:szCs w:val="24"/>
                <w:lang w:eastAsia="ru-RU"/>
              </w:rPr>
            </w:pPr>
            <w:r w:rsidRPr="00902559">
              <w:rPr>
                <w:rFonts w:ascii="Times New Roman" w:eastAsia="Times New Roman" w:hAnsi="Times New Roman" w:cs="Times New Roman"/>
                <w:sz w:val="24"/>
                <w:szCs w:val="24"/>
                <w:lang w:eastAsia="ru-RU"/>
              </w:rPr>
              <w:t>Н.А. Евдокимова</w:t>
            </w:r>
          </w:p>
        </w:tc>
      </w:tr>
      <w:tr w:rsidR="0093459F" w:rsidRPr="00902559" w:rsidTr="0093459F">
        <w:tc>
          <w:tcPr>
            <w:tcW w:w="4788" w:type="dxa"/>
            <w:gridSpan w:val="2"/>
            <w:shd w:val="clear" w:color="auto" w:fill="auto"/>
          </w:tcPr>
          <w:p w:rsidR="0093459F" w:rsidRPr="00902559" w:rsidRDefault="0093459F" w:rsidP="00422A7D">
            <w:pPr>
              <w:spacing w:after="0" w:line="240" w:lineRule="auto"/>
              <w:jc w:val="both"/>
              <w:rPr>
                <w:rFonts w:ascii="Times New Roman" w:eastAsia="Times New Roman" w:hAnsi="Times New Roman" w:cs="Times New Roman"/>
                <w:sz w:val="24"/>
                <w:szCs w:val="24"/>
                <w:lang w:eastAsia="ru-RU"/>
              </w:rPr>
            </w:pPr>
            <w:r w:rsidRPr="00902559">
              <w:rPr>
                <w:rFonts w:ascii="Times New Roman" w:eastAsia="Times New Roman" w:hAnsi="Times New Roman" w:cs="Times New Roman"/>
                <w:sz w:val="24"/>
                <w:szCs w:val="24"/>
                <w:lang w:eastAsia="ru-RU"/>
              </w:rPr>
              <w:t>«___»__________20__ г.</w:t>
            </w:r>
          </w:p>
        </w:tc>
        <w:tc>
          <w:tcPr>
            <w:tcW w:w="720" w:type="dxa"/>
            <w:shd w:val="clear" w:color="auto" w:fill="auto"/>
          </w:tcPr>
          <w:p w:rsidR="0093459F" w:rsidRPr="00902559" w:rsidRDefault="0093459F" w:rsidP="00422A7D">
            <w:pPr>
              <w:spacing w:after="0" w:line="240" w:lineRule="auto"/>
              <w:rPr>
                <w:rFonts w:ascii="Times New Roman" w:eastAsia="Times New Roman" w:hAnsi="Times New Roman" w:cs="Times New Roman"/>
                <w:sz w:val="24"/>
                <w:szCs w:val="24"/>
                <w:lang w:eastAsia="ru-RU"/>
              </w:rPr>
            </w:pPr>
          </w:p>
        </w:tc>
        <w:tc>
          <w:tcPr>
            <w:tcW w:w="4680" w:type="dxa"/>
            <w:gridSpan w:val="2"/>
            <w:shd w:val="clear" w:color="auto" w:fill="auto"/>
          </w:tcPr>
          <w:p w:rsidR="0093459F" w:rsidRPr="00902559" w:rsidRDefault="0093459F" w:rsidP="00422A7D">
            <w:pPr>
              <w:spacing w:after="0" w:line="240" w:lineRule="auto"/>
              <w:rPr>
                <w:rFonts w:ascii="Times New Roman" w:eastAsia="Times New Roman" w:hAnsi="Times New Roman" w:cs="Times New Roman"/>
                <w:sz w:val="24"/>
                <w:szCs w:val="24"/>
                <w:lang w:eastAsia="ru-RU"/>
              </w:rPr>
            </w:pPr>
            <w:r w:rsidRPr="00902559">
              <w:rPr>
                <w:rFonts w:ascii="Times New Roman" w:eastAsia="Times New Roman" w:hAnsi="Times New Roman" w:cs="Times New Roman"/>
                <w:sz w:val="24"/>
                <w:szCs w:val="24"/>
                <w:lang w:eastAsia="ru-RU"/>
              </w:rPr>
              <w:t>«___»__________20__ г.</w:t>
            </w:r>
          </w:p>
        </w:tc>
      </w:tr>
      <w:tr w:rsidR="0093459F" w:rsidRPr="00902559" w:rsidTr="0093459F">
        <w:tc>
          <w:tcPr>
            <w:tcW w:w="4788" w:type="dxa"/>
            <w:gridSpan w:val="2"/>
            <w:shd w:val="clear" w:color="auto" w:fill="auto"/>
          </w:tcPr>
          <w:p w:rsidR="0093459F" w:rsidRPr="00902559" w:rsidRDefault="0093459F" w:rsidP="00422A7D">
            <w:pPr>
              <w:spacing w:after="0" w:line="240" w:lineRule="auto"/>
              <w:jc w:val="both"/>
              <w:rPr>
                <w:rFonts w:ascii="Times New Roman" w:eastAsia="Times New Roman" w:hAnsi="Times New Roman" w:cs="Times New Roman"/>
                <w:sz w:val="24"/>
                <w:szCs w:val="24"/>
                <w:lang w:eastAsia="ru-RU"/>
              </w:rPr>
            </w:pPr>
            <w:r w:rsidRPr="00902559">
              <w:rPr>
                <w:rFonts w:ascii="Times New Roman" w:eastAsia="Times New Roman" w:hAnsi="Times New Roman" w:cs="Times New Roman"/>
                <w:sz w:val="24"/>
                <w:szCs w:val="24"/>
                <w:lang w:eastAsia="ru-RU"/>
              </w:rPr>
              <w:t>М.П.</w:t>
            </w:r>
          </w:p>
        </w:tc>
        <w:tc>
          <w:tcPr>
            <w:tcW w:w="720" w:type="dxa"/>
            <w:shd w:val="clear" w:color="auto" w:fill="auto"/>
          </w:tcPr>
          <w:p w:rsidR="0093459F" w:rsidRPr="00902559" w:rsidRDefault="0093459F" w:rsidP="00422A7D">
            <w:pPr>
              <w:spacing w:after="0" w:line="240" w:lineRule="auto"/>
              <w:rPr>
                <w:rFonts w:ascii="Times New Roman" w:eastAsia="Times New Roman" w:hAnsi="Times New Roman" w:cs="Times New Roman"/>
                <w:sz w:val="24"/>
                <w:szCs w:val="24"/>
                <w:lang w:eastAsia="ru-RU"/>
              </w:rPr>
            </w:pPr>
          </w:p>
        </w:tc>
        <w:tc>
          <w:tcPr>
            <w:tcW w:w="4680" w:type="dxa"/>
            <w:gridSpan w:val="2"/>
            <w:shd w:val="clear" w:color="auto" w:fill="auto"/>
          </w:tcPr>
          <w:p w:rsidR="0093459F" w:rsidRPr="00902559" w:rsidRDefault="0093459F" w:rsidP="00422A7D">
            <w:pPr>
              <w:spacing w:after="0" w:line="240" w:lineRule="auto"/>
              <w:rPr>
                <w:rFonts w:ascii="Times New Roman" w:eastAsia="Times New Roman" w:hAnsi="Times New Roman" w:cs="Times New Roman"/>
                <w:sz w:val="24"/>
                <w:szCs w:val="24"/>
                <w:lang w:eastAsia="ru-RU"/>
              </w:rPr>
            </w:pPr>
            <w:r w:rsidRPr="00902559">
              <w:rPr>
                <w:rFonts w:ascii="Times New Roman" w:eastAsia="Times New Roman" w:hAnsi="Times New Roman" w:cs="Times New Roman"/>
                <w:sz w:val="24"/>
                <w:szCs w:val="24"/>
                <w:lang w:eastAsia="ru-RU"/>
              </w:rPr>
              <w:t>М.П.</w:t>
            </w:r>
          </w:p>
        </w:tc>
      </w:tr>
    </w:tbl>
    <w:p w:rsidR="0027369A" w:rsidRPr="00FC2157" w:rsidRDefault="0027369A" w:rsidP="00F4756A">
      <w:pPr>
        <w:rPr>
          <w:rFonts w:ascii="Times New Roman" w:hAnsi="Times New Roman" w:cs="Times New Roman"/>
          <w:sz w:val="25"/>
          <w:szCs w:val="25"/>
        </w:rPr>
        <w:sectPr w:rsidR="0027369A" w:rsidRPr="00FC2157" w:rsidSect="00E27757">
          <w:pgSz w:w="11906" w:h="16838"/>
          <w:pgMar w:top="1134" w:right="567" w:bottom="1134" w:left="1134" w:header="720" w:footer="720" w:gutter="0"/>
          <w:cols w:space="720"/>
          <w:noEndnote/>
          <w:docGrid w:linePitch="299"/>
        </w:sectPr>
      </w:pPr>
    </w:p>
    <w:p w:rsidR="0027369A" w:rsidRPr="00902559" w:rsidRDefault="0027369A" w:rsidP="00F4756A">
      <w:pPr>
        <w:spacing w:after="0" w:line="240" w:lineRule="auto"/>
        <w:ind w:left="9781"/>
        <w:rPr>
          <w:rFonts w:ascii="Times New Roman" w:hAnsi="Times New Roman" w:cs="Times New Roman"/>
          <w:sz w:val="24"/>
          <w:szCs w:val="24"/>
        </w:rPr>
      </w:pPr>
      <w:r w:rsidRPr="00902559">
        <w:rPr>
          <w:rFonts w:ascii="Times New Roman" w:hAnsi="Times New Roman" w:cs="Times New Roman"/>
          <w:sz w:val="24"/>
          <w:szCs w:val="24"/>
        </w:rPr>
        <w:lastRenderedPageBreak/>
        <w:t>Приложение 1</w:t>
      </w:r>
    </w:p>
    <w:p w:rsidR="0027369A" w:rsidRPr="00902559" w:rsidRDefault="0027369A" w:rsidP="00F4756A">
      <w:pPr>
        <w:pStyle w:val="ConsPlusNormal"/>
        <w:ind w:left="9781"/>
        <w:rPr>
          <w:rFonts w:ascii="Times New Roman" w:hAnsi="Times New Roman" w:cs="Times New Roman"/>
          <w:bCs/>
          <w:sz w:val="24"/>
          <w:szCs w:val="24"/>
        </w:rPr>
      </w:pPr>
      <w:r w:rsidRPr="00902559">
        <w:rPr>
          <w:rFonts w:ascii="Times New Roman" w:hAnsi="Times New Roman" w:cs="Times New Roman"/>
          <w:sz w:val="24"/>
          <w:szCs w:val="24"/>
        </w:rPr>
        <w:t xml:space="preserve">к </w:t>
      </w:r>
      <w:r w:rsidR="003D4A22" w:rsidRPr="00902559">
        <w:rPr>
          <w:rFonts w:ascii="Times New Roman" w:hAnsi="Times New Roman" w:cs="Times New Roman"/>
          <w:sz w:val="24"/>
          <w:szCs w:val="24"/>
        </w:rPr>
        <w:t>Договору</w:t>
      </w:r>
      <w:r w:rsidRPr="00902559">
        <w:rPr>
          <w:rFonts w:ascii="Times New Roman" w:hAnsi="Times New Roman" w:cs="Times New Roman"/>
          <w:sz w:val="24"/>
          <w:szCs w:val="24"/>
        </w:rPr>
        <w:t xml:space="preserve"> </w:t>
      </w:r>
      <w:r w:rsidR="002C2880" w:rsidRPr="00902559">
        <w:rPr>
          <w:rFonts w:ascii="Times New Roman" w:hAnsi="Times New Roman" w:cs="Times New Roman"/>
          <w:bCs/>
          <w:sz w:val="24"/>
          <w:szCs w:val="24"/>
        </w:rPr>
        <w:t>на оказание</w:t>
      </w:r>
      <w:r w:rsidR="002C2880" w:rsidRPr="00902559">
        <w:rPr>
          <w:rFonts w:ascii="Times New Roman" w:hAnsi="Times New Roman" w:cs="Times New Roman"/>
          <w:bCs/>
          <w:sz w:val="24"/>
          <w:szCs w:val="24"/>
        </w:rPr>
        <w:br/>
      </w:r>
      <w:r w:rsidR="00F4756A" w:rsidRPr="00902559">
        <w:rPr>
          <w:rFonts w:ascii="Times New Roman" w:hAnsi="Times New Roman" w:cs="Times New Roman"/>
          <w:bCs/>
          <w:sz w:val="24"/>
          <w:szCs w:val="24"/>
        </w:rPr>
        <w:t>образовательных услуг</w:t>
      </w:r>
    </w:p>
    <w:p w:rsidR="00F4756A" w:rsidRPr="00902559" w:rsidRDefault="00F4756A" w:rsidP="00F4756A">
      <w:pPr>
        <w:pStyle w:val="ConsPlusNormal"/>
        <w:ind w:left="9781"/>
        <w:rPr>
          <w:rFonts w:ascii="Times New Roman" w:hAnsi="Times New Roman" w:cs="Times New Roman"/>
          <w:bCs/>
          <w:sz w:val="24"/>
          <w:szCs w:val="24"/>
        </w:rPr>
      </w:pPr>
      <w:r w:rsidRPr="00902559">
        <w:rPr>
          <w:rFonts w:ascii="Times New Roman" w:hAnsi="Times New Roman" w:cs="Times New Roman"/>
          <w:bCs/>
          <w:sz w:val="24"/>
          <w:szCs w:val="24"/>
        </w:rPr>
        <w:t>от «___» ________ 20___ г. № _____</w:t>
      </w:r>
    </w:p>
    <w:p w:rsidR="0027369A" w:rsidRPr="00902559" w:rsidRDefault="0027369A" w:rsidP="0027369A">
      <w:pPr>
        <w:spacing w:after="0" w:line="240" w:lineRule="auto"/>
        <w:ind w:left="10065"/>
        <w:jc w:val="both"/>
        <w:rPr>
          <w:rFonts w:ascii="Times New Roman" w:hAnsi="Times New Roman" w:cs="Times New Roman"/>
          <w:sz w:val="24"/>
          <w:szCs w:val="24"/>
        </w:rPr>
      </w:pPr>
    </w:p>
    <w:p w:rsidR="002C12C2" w:rsidRPr="00902559" w:rsidRDefault="002C12C2" w:rsidP="0027369A">
      <w:pPr>
        <w:spacing w:after="0" w:line="240" w:lineRule="auto"/>
        <w:ind w:left="10065"/>
        <w:jc w:val="both"/>
        <w:rPr>
          <w:rFonts w:ascii="Times New Roman" w:hAnsi="Times New Roman" w:cs="Times New Roman"/>
          <w:sz w:val="24"/>
          <w:szCs w:val="24"/>
        </w:rPr>
      </w:pPr>
    </w:p>
    <w:p w:rsidR="0093459F" w:rsidRPr="00902559" w:rsidRDefault="0093459F" w:rsidP="0093459F">
      <w:pPr>
        <w:spacing w:after="0" w:line="240" w:lineRule="auto"/>
        <w:jc w:val="center"/>
        <w:rPr>
          <w:rFonts w:ascii="Times New Roman" w:hAnsi="Times New Roman" w:cs="Times New Roman"/>
          <w:sz w:val="24"/>
          <w:szCs w:val="24"/>
        </w:rPr>
      </w:pPr>
      <w:r w:rsidRPr="00902559">
        <w:rPr>
          <w:rFonts w:ascii="Times New Roman" w:hAnsi="Times New Roman" w:cs="Times New Roman"/>
          <w:sz w:val="24"/>
          <w:szCs w:val="24"/>
        </w:rPr>
        <w:t>ТЕХНИЧЕСКОЕ ЗАДАНИЕ</w:t>
      </w:r>
    </w:p>
    <w:p w:rsidR="0093459F" w:rsidRPr="00902559" w:rsidRDefault="0093459F" w:rsidP="0093459F">
      <w:pPr>
        <w:spacing w:after="0" w:line="240" w:lineRule="auto"/>
        <w:jc w:val="center"/>
        <w:rPr>
          <w:rFonts w:ascii="Times New Roman" w:hAnsi="Times New Roman" w:cs="Times New Roman"/>
          <w:sz w:val="24"/>
          <w:szCs w:val="24"/>
        </w:rPr>
      </w:pPr>
      <w:r w:rsidRPr="00902559">
        <w:rPr>
          <w:rFonts w:ascii="Times New Roman" w:hAnsi="Times New Roman" w:cs="Times New Roman"/>
          <w:sz w:val="24"/>
          <w:szCs w:val="24"/>
        </w:rPr>
        <w:t>на оказание образовательных услуг</w:t>
      </w:r>
    </w:p>
    <w:p w:rsidR="0093459F" w:rsidRPr="00902559" w:rsidRDefault="0093459F" w:rsidP="0093459F">
      <w:pPr>
        <w:spacing w:after="0" w:line="240" w:lineRule="auto"/>
        <w:jc w:val="center"/>
        <w:rPr>
          <w:rFonts w:ascii="Times New Roman" w:hAnsi="Times New Roman" w:cs="Times New Roman"/>
          <w:sz w:val="24"/>
          <w:szCs w:val="24"/>
        </w:rPr>
      </w:pPr>
    </w:p>
    <w:tbl>
      <w:tblPr>
        <w:tblStyle w:val="2"/>
        <w:tblW w:w="14937" w:type="dxa"/>
        <w:tblLook w:val="04A0" w:firstRow="1" w:lastRow="0" w:firstColumn="1" w:lastColumn="0" w:noHBand="0" w:noVBand="1"/>
      </w:tblPr>
      <w:tblGrid>
        <w:gridCol w:w="4248"/>
        <w:gridCol w:w="1275"/>
        <w:gridCol w:w="1843"/>
        <w:gridCol w:w="1701"/>
        <w:gridCol w:w="1757"/>
        <w:gridCol w:w="2070"/>
        <w:gridCol w:w="2043"/>
      </w:tblGrid>
      <w:tr w:rsidR="0093459F" w:rsidRPr="00902559" w:rsidTr="00542896">
        <w:tc>
          <w:tcPr>
            <w:tcW w:w="4248" w:type="dxa"/>
            <w:vAlign w:val="center"/>
          </w:tcPr>
          <w:p w:rsidR="0093459F" w:rsidRPr="00902559" w:rsidRDefault="0093459F" w:rsidP="0093459F">
            <w:pPr>
              <w:jc w:val="center"/>
              <w:rPr>
                <w:rFonts w:ascii="Times New Roman" w:hAnsi="Times New Roman" w:cs="Times New Roman"/>
                <w:sz w:val="24"/>
                <w:szCs w:val="24"/>
              </w:rPr>
            </w:pPr>
            <w:r w:rsidRPr="00902559">
              <w:rPr>
                <w:rFonts w:ascii="Times New Roman" w:hAnsi="Times New Roman" w:cs="Times New Roman"/>
                <w:sz w:val="24"/>
                <w:szCs w:val="24"/>
              </w:rPr>
              <w:t>Образовательная программа</w:t>
            </w:r>
          </w:p>
        </w:tc>
        <w:tc>
          <w:tcPr>
            <w:tcW w:w="1275" w:type="dxa"/>
            <w:vAlign w:val="center"/>
          </w:tcPr>
          <w:p w:rsidR="0093459F" w:rsidRPr="00902559" w:rsidRDefault="0093459F" w:rsidP="0093459F">
            <w:pPr>
              <w:jc w:val="center"/>
              <w:rPr>
                <w:rFonts w:ascii="Times New Roman" w:hAnsi="Times New Roman" w:cs="Times New Roman"/>
                <w:sz w:val="24"/>
                <w:szCs w:val="24"/>
              </w:rPr>
            </w:pPr>
            <w:r w:rsidRPr="00902559">
              <w:rPr>
                <w:rFonts w:ascii="Times New Roman" w:hAnsi="Times New Roman" w:cs="Times New Roman"/>
                <w:sz w:val="24"/>
                <w:szCs w:val="24"/>
              </w:rPr>
              <w:t>Сроки освоения</w:t>
            </w:r>
          </w:p>
        </w:tc>
        <w:tc>
          <w:tcPr>
            <w:tcW w:w="1843" w:type="dxa"/>
            <w:vAlign w:val="center"/>
          </w:tcPr>
          <w:p w:rsidR="0093459F" w:rsidRPr="00902559" w:rsidRDefault="0093459F" w:rsidP="0093459F">
            <w:pPr>
              <w:jc w:val="center"/>
              <w:rPr>
                <w:rFonts w:ascii="Times New Roman" w:hAnsi="Times New Roman" w:cs="Times New Roman"/>
                <w:sz w:val="24"/>
                <w:szCs w:val="24"/>
              </w:rPr>
            </w:pPr>
            <w:r w:rsidRPr="00902559">
              <w:rPr>
                <w:rFonts w:ascii="Times New Roman" w:hAnsi="Times New Roman" w:cs="Times New Roman"/>
                <w:sz w:val="24"/>
                <w:szCs w:val="24"/>
              </w:rPr>
              <w:t>Форма обучения</w:t>
            </w:r>
          </w:p>
        </w:tc>
        <w:tc>
          <w:tcPr>
            <w:tcW w:w="1701" w:type="dxa"/>
            <w:vAlign w:val="center"/>
          </w:tcPr>
          <w:p w:rsidR="0093459F" w:rsidRPr="00902559" w:rsidRDefault="0093459F" w:rsidP="0093459F">
            <w:pPr>
              <w:jc w:val="center"/>
              <w:rPr>
                <w:rFonts w:ascii="Times New Roman" w:hAnsi="Times New Roman" w:cs="Times New Roman"/>
                <w:sz w:val="24"/>
                <w:szCs w:val="24"/>
              </w:rPr>
            </w:pPr>
            <w:r w:rsidRPr="00902559">
              <w:rPr>
                <w:rFonts w:ascii="Times New Roman" w:hAnsi="Times New Roman" w:cs="Times New Roman"/>
                <w:sz w:val="24"/>
                <w:szCs w:val="24"/>
              </w:rPr>
              <w:t>Период обучения</w:t>
            </w:r>
          </w:p>
        </w:tc>
        <w:tc>
          <w:tcPr>
            <w:tcW w:w="1757" w:type="dxa"/>
            <w:vAlign w:val="center"/>
          </w:tcPr>
          <w:p w:rsidR="0093459F" w:rsidRPr="00902559" w:rsidRDefault="0093459F" w:rsidP="0093459F">
            <w:pPr>
              <w:jc w:val="center"/>
              <w:rPr>
                <w:rFonts w:ascii="Times New Roman" w:hAnsi="Times New Roman" w:cs="Times New Roman"/>
                <w:sz w:val="24"/>
                <w:szCs w:val="24"/>
              </w:rPr>
            </w:pPr>
            <w:r w:rsidRPr="00902559">
              <w:rPr>
                <w:rFonts w:ascii="Times New Roman" w:hAnsi="Times New Roman" w:cs="Times New Roman"/>
                <w:sz w:val="24"/>
                <w:szCs w:val="24"/>
              </w:rPr>
              <w:t>Количество обучающихся, чел.</w:t>
            </w:r>
          </w:p>
        </w:tc>
        <w:tc>
          <w:tcPr>
            <w:tcW w:w="2070" w:type="dxa"/>
            <w:vAlign w:val="center"/>
          </w:tcPr>
          <w:p w:rsidR="0093459F" w:rsidRPr="00902559" w:rsidRDefault="0093459F" w:rsidP="0093459F">
            <w:pPr>
              <w:jc w:val="center"/>
              <w:rPr>
                <w:rFonts w:ascii="Times New Roman" w:hAnsi="Times New Roman" w:cs="Times New Roman"/>
                <w:sz w:val="24"/>
                <w:szCs w:val="24"/>
              </w:rPr>
            </w:pPr>
            <w:r w:rsidRPr="00902559">
              <w:rPr>
                <w:rFonts w:ascii="Times New Roman" w:hAnsi="Times New Roman" w:cs="Times New Roman"/>
                <w:sz w:val="24"/>
                <w:szCs w:val="24"/>
              </w:rPr>
              <w:t>Цена образовательных услуг, руб.</w:t>
            </w:r>
          </w:p>
        </w:tc>
        <w:tc>
          <w:tcPr>
            <w:tcW w:w="2043" w:type="dxa"/>
            <w:vAlign w:val="center"/>
          </w:tcPr>
          <w:p w:rsidR="0093459F" w:rsidRPr="00902559" w:rsidRDefault="0093459F" w:rsidP="0093459F">
            <w:pPr>
              <w:jc w:val="center"/>
              <w:rPr>
                <w:rFonts w:ascii="Times New Roman" w:hAnsi="Times New Roman" w:cs="Times New Roman"/>
                <w:sz w:val="24"/>
                <w:szCs w:val="24"/>
              </w:rPr>
            </w:pPr>
            <w:r w:rsidRPr="00902559">
              <w:rPr>
                <w:rFonts w:ascii="Times New Roman" w:hAnsi="Times New Roman" w:cs="Times New Roman"/>
                <w:sz w:val="24"/>
                <w:szCs w:val="24"/>
              </w:rPr>
              <w:t>Стоимость образовательных услуг, руб.</w:t>
            </w:r>
          </w:p>
        </w:tc>
      </w:tr>
      <w:tr w:rsidR="0093459F" w:rsidRPr="00902559" w:rsidTr="00542896">
        <w:tc>
          <w:tcPr>
            <w:tcW w:w="4248" w:type="dxa"/>
          </w:tcPr>
          <w:p w:rsidR="0093459F" w:rsidRPr="00902559" w:rsidRDefault="0093459F" w:rsidP="0093459F">
            <w:pPr>
              <w:numPr>
                <w:ilvl w:val="0"/>
                <w:numId w:val="42"/>
              </w:numPr>
              <w:tabs>
                <w:tab w:val="left" w:pos="313"/>
              </w:tabs>
              <w:suppressAutoHyphens/>
              <w:spacing w:line="100" w:lineRule="atLeast"/>
              <w:ind w:left="29" w:hanging="29"/>
              <w:rPr>
                <w:rFonts w:ascii="Times New Roman" w:eastAsia="SimSun" w:hAnsi="Times New Roman" w:cs="Times New Roman"/>
                <w:sz w:val="24"/>
                <w:szCs w:val="24"/>
                <w:lang w:eastAsia="ar-SA"/>
              </w:rPr>
            </w:pPr>
          </w:p>
        </w:tc>
        <w:tc>
          <w:tcPr>
            <w:tcW w:w="1275" w:type="dxa"/>
          </w:tcPr>
          <w:p w:rsidR="0093459F" w:rsidRPr="00902559" w:rsidRDefault="0093459F" w:rsidP="0093459F">
            <w:pPr>
              <w:spacing w:line="100" w:lineRule="atLeast"/>
              <w:jc w:val="center"/>
              <w:rPr>
                <w:rFonts w:ascii="Times New Roman" w:hAnsi="Times New Roman" w:cs="Times New Roman"/>
                <w:sz w:val="24"/>
                <w:szCs w:val="24"/>
              </w:rPr>
            </w:pPr>
          </w:p>
        </w:tc>
        <w:tc>
          <w:tcPr>
            <w:tcW w:w="1843" w:type="dxa"/>
          </w:tcPr>
          <w:p w:rsidR="0093459F" w:rsidRPr="00902559" w:rsidRDefault="0093459F" w:rsidP="0093459F">
            <w:pPr>
              <w:spacing w:line="100" w:lineRule="atLeast"/>
              <w:jc w:val="center"/>
              <w:rPr>
                <w:rFonts w:ascii="Times New Roman" w:hAnsi="Times New Roman" w:cs="Times New Roman"/>
                <w:sz w:val="24"/>
                <w:szCs w:val="24"/>
              </w:rPr>
            </w:pPr>
          </w:p>
        </w:tc>
        <w:tc>
          <w:tcPr>
            <w:tcW w:w="1701" w:type="dxa"/>
          </w:tcPr>
          <w:p w:rsidR="0093459F" w:rsidRPr="00902559" w:rsidRDefault="0093459F" w:rsidP="0093459F">
            <w:pPr>
              <w:spacing w:line="100" w:lineRule="atLeast"/>
              <w:jc w:val="center"/>
              <w:rPr>
                <w:rFonts w:ascii="Times New Roman" w:hAnsi="Times New Roman" w:cs="Times New Roman"/>
                <w:sz w:val="24"/>
                <w:szCs w:val="24"/>
              </w:rPr>
            </w:pPr>
          </w:p>
        </w:tc>
        <w:tc>
          <w:tcPr>
            <w:tcW w:w="1757" w:type="dxa"/>
          </w:tcPr>
          <w:p w:rsidR="0093459F" w:rsidRPr="00902559" w:rsidRDefault="0093459F" w:rsidP="0093459F">
            <w:pPr>
              <w:spacing w:line="100" w:lineRule="atLeast"/>
              <w:jc w:val="center"/>
              <w:rPr>
                <w:rFonts w:ascii="Times New Roman" w:hAnsi="Times New Roman" w:cs="Times New Roman"/>
                <w:sz w:val="24"/>
                <w:szCs w:val="24"/>
              </w:rPr>
            </w:pPr>
          </w:p>
        </w:tc>
        <w:tc>
          <w:tcPr>
            <w:tcW w:w="2070" w:type="dxa"/>
          </w:tcPr>
          <w:p w:rsidR="0093459F" w:rsidRPr="00902559" w:rsidRDefault="0093459F" w:rsidP="0093459F">
            <w:pPr>
              <w:spacing w:line="100" w:lineRule="atLeast"/>
              <w:jc w:val="center"/>
              <w:rPr>
                <w:rFonts w:ascii="Times New Roman" w:hAnsi="Times New Roman" w:cs="Times New Roman"/>
                <w:sz w:val="24"/>
                <w:szCs w:val="24"/>
              </w:rPr>
            </w:pPr>
          </w:p>
        </w:tc>
        <w:tc>
          <w:tcPr>
            <w:tcW w:w="2043" w:type="dxa"/>
          </w:tcPr>
          <w:p w:rsidR="0093459F" w:rsidRPr="00902559" w:rsidRDefault="0093459F" w:rsidP="0093459F">
            <w:pPr>
              <w:spacing w:line="100" w:lineRule="atLeast"/>
              <w:jc w:val="center"/>
              <w:rPr>
                <w:sz w:val="24"/>
                <w:szCs w:val="24"/>
              </w:rPr>
            </w:pPr>
          </w:p>
        </w:tc>
      </w:tr>
      <w:tr w:rsidR="0093459F" w:rsidRPr="00902559" w:rsidTr="00542896">
        <w:tc>
          <w:tcPr>
            <w:tcW w:w="9067" w:type="dxa"/>
            <w:gridSpan w:val="4"/>
          </w:tcPr>
          <w:p w:rsidR="0093459F" w:rsidRPr="00902559" w:rsidRDefault="0093459F" w:rsidP="0093459F">
            <w:pPr>
              <w:jc w:val="right"/>
              <w:rPr>
                <w:rFonts w:ascii="Times New Roman" w:hAnsi="Times New Roman" w:cs="Times New Roman"/>
                <w:b/>
                <w:sz w:val="24"/>
                <w:szCs w:val="24"/>
              </w:rPr>
            </w:pPr>
            <w:r w:rsidRPr="00902559">
              <w:rPr>
                <w:rFonts w:ascii="Times New Roman" w:hAnsi="Times New Roman" w:cs="Times New Roman"/>
                <w:b/>
                <w:sz w:val="24"/>
                <w:szCs w:val="24"/>
              </w:rPr>
              <w:t>ИТОГО:</w:t>
            </w:r>
          </w:p>
        </w:tc>
        <w:tc>
          <w:tcPr>
            <w:tcW w:w="1757" w:type="dxa"/>
          </w:tcPr>
          <w:p w:rsidR="0093459F" w:rsidRPr="00902559" w:rsidRDefault="0093459F" w:rsidP="0093459F">
            <w:pPr>
              <w:jc w:val="center"/>
              <w:rPr>
                <w:rFonts w:ascii="Times New Roman" w:hAnsi="Times New Roman" w:cs="Times New Roman"/>
                <w:sz w:val="24"/>
                <w:szCs w:val="24"/>
              </w:rPr>
            </w:pPr>
          </w:p>
        </w:tc>
        <w:tc>
          <w:tcPr>
            <w:tcW w:w="2070" w:type="dxa"/>
          </w:tcPr>
          <w:p w:rsidR="0093459F" w:rsidRPr="00902559" w:rsidRDefault="0093459F" w:rsidP="0093459F">
            <w:pPr>
              <w:jc w:val="center"/>
              <w:rPr>
                <w:rFonts w:ascii="Times New Roman" w:hAnsi="Times New Roman" w:cs="Times New Roman"/>
                <w:sz w:val="24"/>
                <w:szCs w:val="24"/>
              </w:rPr>
            </w:pPr>
          </w:p>
        </w:tc>
        <w:tc>
          <w:tcPr>
            <w:tcW w:w="2043" w:type="dxa"/>
          </w:tcPr>
          <w:p w:rsidR="0093459F" w:rsidRPr="00902559" w:rsidRDefault="0093459F" w:rsidP="0093459F">
            <w:pPr>
              <w:jc w:val="center"/>
              <w:rPr>
                <w:rFonts w:ascii="Times New Roman" w:hAnsi="Times New Roman" w:cs="Times New Roman"/>
                <w:sz w:val="24"/>
                <w:szCs w:val="24"/>
              </w:rPr>
            </w:pPr>
          </w:p>
        </w:tc>
      </w:tr>
    </w:tbl>
    <w:p w:rsidR="0093459F" w:rsidRPr="00902559" w:rsidRDefault="0093459F" w:rsidP="0093459F">
      <w:pPr>
        <w:spacing w:after="0" w:line="240" w:lineRule="auto"/>
        <w:jc w:val="center"/>
        <w:rPr>
          <w:rFonts w:ascii="Times New Roman" w:hAnsi="Times New Roman" w:cs="Times New Roman"/>
          <w:sz w:val="24"/>
          <w:szCs w:val="24"/>
        </w:rPr>
      </w:pPr>
    </w:p>
    <w:p w:rsidR="0093459F" w:rsidRPr="00902559" w:rsidRDefault="0093459F" w:rsidP="0093459F">
      <w:pPr>
        <w:spacing w:after="0" w:line="240" w:lineRule="auto"/>
        <w:jc w:val="center"/>
        <w:rPr>
          <w:rFonts w:ascii="Times New Roman" w:hAnsi="Times New Roman" w:cs="Times New Roman"/>
          <w:sz w:val="24"/>
          <w:szCs w:val="24"/>
        </w:rPr>
      </w:pPr>
    </w:p>
    <w:p w:rsidR="0093459F" w:rsidRPr="00902559" w:rsidRDefault="0093459F" w:rsidP="0093459F">
      <w:pPr>
        <w:spacing w:after="0" w:line="240" w:lineRule="auto"/>
        <w:rPr>
          <w:rFonts w:ascii="Times New Roman" w:hAnsi="Times New Roman" w:cs="Times New Roman"/>
          <w:sz w:val="24"/>
          <w:szCs w:val="24"/>
        </w:rPr>
      </w:pPr>
    </w:p>
    <w:tbl>
      <w:tblPr>
        <w:tblpPr w:leftFromText="180" w:rightFromText="180" w:vertAnchor="text" w:horzAnchor="page" w:tblpXSpec="center" w:tblpY="176"/>
        <w:tblW w:w="11201" w:type="dxa"/>
        <w:tblLook w:val="01E0" w:firstRow="1" w:lastRow="1" w:firstColumn="1" w:lastColumn="1" w:noHBand="0" w:noVBand="0"/>
      </w:tblPr>
      <w:tblGrid>
        <w:gridCol w:w="3227"/>
        <w:gridCol w:w="1168"/>
        <w:gridCol w:w="2126"/>
        <w:gridCol w:w="3544"/>
        <w:gridCol w:w="1136"/>
      </w:tblGrid>
      <w:tr w:rsidR="0093459F" w:rsidRPr="00902559" w:rsidTr="00542896">
        <w:trPr>
          <w:trHeight w:val="175"/>
        </w:trPr>
        <w:tc>
          <w:tcPr>
            <w:tcW w:w="4395" w:type="dxa"/>
            <w:gridSpan w:val="2"/>
            <w:shd w:val="clear" w:color="auto" w:fill="auto"/>
          </w:tcPr>
          <w:p w:rsidR="0093459F" w:rsidRPr="00902559" w:rsidRDefault="0093459F" w:rsidP="0093459F">
            <w:pPr>
              <w:spacing w:after="0" w:line="240" w:lineRule="auto"/>
              <w:jc w:val="both"/>
              <w:rPr>
                <w:rFonts w:ascii="Times New Roman" w:eastAsia="Times New Roman" w:hAnsi="Times New Roman" w:cs="Times New Roman"/>
                <w:b/>
                <w:sz w:val="24"/>
                <w:szCs w:val="24"/>
                <w:lang w:eastAsia="ru-RU"/>
              </w:rPr>
            </w:pPr>
            <w:r w:rsidRPr="00902559">
              <w:rPr>
                <w:rFonts w:ascii="Times New Roman" w:eastAsia="Times New Roman" w:hAnsi="Times New Roman" w:cs="Times New Roman"/>
                <w:b/>
                <w:sz w:val="24"/>
                <w:szCs w:val="24"/>
                <w:lang w:eastAsia="ru-RU"/>
              </w:rPr>
              <w:t>Заказчик</w:t>
            </w:r>
          </w:p>
        </w:tc>
        <w:tc>
          <w:tcPr>
            <w:tcW w:w="2126" w:type="dxa"/>
            <w:shd w:val="clear" w:color="auto" w:fill="auto"/>
          </w:tcPr>
          <w:p w:rsidR="0093459F" w:rsidRPr="00902559" w:rsidRDefault="0093459F" w:rsidP="0093459F">
            <w:pPr>
              <w:spacing w:after="0" w:line="240" w:lineRule="auto"/>
              <w:rPr>
                <w:rFonts w:ascii="Times New Roman" w:eastAsia="Times New Roman" w:hAnsi="Times New Roman" w:cs="Times New Roman"/>
                <w:b/>
                <w:sz w:val="24"/>
                <w:szCs w:val="24"/>
                <w:lang w:eastAsia="ru-RU"/>
              </w:rPr>
            </w:pPr>
          </w:p>
        </w:tc>
        <w:tc>
          <w:tcPr>
            <w:tcW w:w="4680" w:type="dxa"/>
            <w:gridSpan w:val="2"/>
            <w:shd w:val="clear" w:color="auto" w:fill="auto"/>
          </w:tcPr>
          <w:p w:rsidR="0093459F" w:rsidRPr="00902559" w:rsidRDefault="0093459F" w:rsidP="0093459F">
            <w:pPr>
              <w:spacing w:after="0" w:line="240" w:lineRule="auto"/>
              <w:jc w:val="both"/>
              <w:rPr>
                <w:rFonts w:ascii="Times New Roman" w:eastAsia="Times New Roman" w:hAnsi="Times New Roman" w:cs="Times New Roman"/>
                <w:b/>
                <w:sz w:val="24"/>
                <w:szCs w:val="24"/>
                <w:lang w:eastAsia="ru-RU"/>
              </w:rPr>
            </w:pPr>
            <w:r w:rsidRPr="00902559">
              <w:rPr>
                <w:rFonts w:ascii="Times New Roman" w:eastAsia="Times New Roman" w:hAnsi="Times New Roman" w:cs="Times New Roman"/>
                <w:b/>
                <w:sz w:val="24"/>
                <w:szCs w:val="24"/>
                <w:lang w:eastAsia="ru-RU"/>
              </w:rPr>
              <w:t xml:space="preserve">Исполнитель  </w:t>
            </w:r>
          </w:p>
        </w:tc>
      </w:tr>
      <w:tr w:rsidR="0093459F" w:rsidRPr="00902559" w:rsidTr="00542896">
        <w:tc>
          <w:tcPr>
            <w:tcW w:w="4395" w:type="dxa"/>
            <w:gridSpan w:val="2"/>
            <w:shd w:val="clear" w:color="auto" w:fill="auto"/>
          </w:tcPr>
          <w:p w:rsidR="0093459F" w:rsidRPr="00902559" w:rsidRDefault="0093459F" w:rsidP="0093459F">
            <w:pPr>
              <w:spacing w:after="0" w:line="240" w:lineRule="auto"/>
              <w:rPr>
                <w:rFonts w:ascii="Times New Roman" w:eastAsia="Times New Roman" w:hAnsi="Times New Roman" w:cs="Times New Roman"/>
                <w:sz w:val="24"/>
                <w:szCs w:val="24"/>
                <w:lang w:eastAsia="ru-RU"/>
              </w:rPr>
            </w:pPr>
          </w:p>
        </w:tc>
        <w:tc>
          <w:tcPr>
            <w:tcW w:w="2126" w:type="dxa"/>
            <w:shd w:val="clear" w:color="auto" w:fill="auto"/>
          </w:tcPr>
          <w:p w:rsidR="0093459F" w:rsidRPr="00902559" w:rsidRDefault="0093459F" w:rsidP="0093459F">
            <w:pPr>
              <w:spacing w:after="0" w:line="240" w:lineRule="auto"/>
              <w:rPr>
                <w:rFonts w:ascii="Times New Roman" w:eastAsia="Times New Roman" w:hAnsi="Times New Roman" w:cs="Times New Roman"/>
                <w:sz w:val="24"/>
                <w:szCs w:val="24"/>
                <w:lang w:eastAsia="ru-RU"/>
              </w:rPr>
            </w:pPr>
          </w:p>
        </w:tc>
        <w:tc>
          <w:tcPr>
            <w:tcW w:w="4680" w:type="dxa"/>
            <w:gridSpan w:val="2"/>
            <w:shd w:val="clear" w:color="auto" w:fill="auto"/>
          </w:tcPr>
          <w:p w:rsidR="0093459F" w:rsidRPr="00902559" w:rsidRDefault="0093459F" w:rsidP="0093459F">
            <w:pPr>
              <w:spacing w:after="0" w:line="240" w:lineRule="auto"/>
              <w:rPr>
                <w:rFonts w:ascii="Times New Roman" w:eastAsia="Times New Roman" w:hAnsi="Times New Roman" w:cs="Times New Roman"/>
                <w:sz w:val="24"/>
                <w:szCs w:val="24"/>
                <w:lang w:eastAsia="ru-RU"/>
              </w:rPr>
            </w:pPr>
            <w:r w:rsidRPr="00902559">
              <w:rPr>
                <w:rFonts w:ascii="Times New Roman" w:eastAsia="Times New Roman" w:hAnsi="Times New Roman" w:cs="Times New Roman"/>
                <w:sz w:val="24"/>
                <w:szCs w:val="24"/>
                <w:lang w:eastAsia="ru-RU"/>
              </w:rPr>
              <w:t xml:space="preserve">Начальник отдела </w:t>
            </w:r>
            <w:proofErr w:type="spellStart"/>
            <w:r w:rsidRPr="00902559">
              <w:rPr>
                <w:rFonts w:ascii="Times New Roman" w:eastAsia="Times New Roman" w:hAnsi="Times New Roman" w:cs="Times New Roman"/>
                <w:sz w:val="24"/>
                <w:szCs w:val="24"/>
                <w:lang w:eastAsia="ru-RU"/>
              </w:rPr>
              <w:t>МЭиП</w:t>
            </w:r>
            <w:proofErr w:type="spellEnd"/>
          </w:p>
        </w:tc>
      </w:tr>
      <w:tr w:rsidR="0093459F" w:rsidRPr="00902559" w:rsidTr="00542896">
        <w:trPr>
          <w:trHeight w:val="803"/>
        </w:trPr>
        <w:tc>
          <w:tcPr>
            <w:tcW w:w="3227" w:type="dxa"/>
            <w:tcBorders>
              <w:bottom w:val="single" w:sz="4" w:space="0" w:color="auto"/>
            </w:tcBorders>
            <w:shd w:val="clear" w:color="auto" w:fill="auto"/>
          </w:tcPr>
          <w:p w:rsidR="0093459F" w:rsidRPr="00902559" w:rsidRDefault="0093459F" w:rsidP="0093459F">
            <w:pPr>
              <w:spacing w:after="0" w:line="240" w:lineRule="auto"/>
              <w:jc w:val="both"/>
              <w:rPr>
                <w:rFonts w:ascii="Times New Roman" w:eastAsia="Times New Roman" w:hAnsi="Times New Roman" w:cs="Times New Roman"/>
                <w:sz w:val="24"/>
                <w:szCs w:val="24"/>
                <w:lang w:eastAsia="ru-RU"/>
              </w:rPr>
            </w:pPr>
          </w:p>
        </w:tc>
        <w:tc>
          <w:tcPr>
            <w:tcW w:w="1168" w:type="dxa"/>
            <w:shd w:val="clear" w:color="auto" w:fill="auto"/>
          </w:tcPr>
          <w:p w:rsidR="0093459F" w:rsidRPr="00902559" w:rsidRDefault="0093459F" w:rsidP="0093459F">
            <w:pPr>
              <w:spacing w:after="0" w:line="240" w:lineRule="auto"/>
              <w:rPr>
                <w:rFonts w:ascii="Times New Roman" w:eastAsia="Times New Roman" w:hAnsi="Times New Roman" w:cs="Times New Roman"/>
                <w:sz w:val="24"/>
                <w:szCs w:val="24"/>
                <w:lang w:eastAsia="ru-RU"/>
              </w:rPr>
            </w:pPr>
          </w:p>
        </w:tc>
        <w:tc>
          <w:tcPr>
            <w:tcW w:w="2126" w:type="dxa"/>
            <w:shd w:val="clear" w:color="auto" w:fill="auto"/>
          </w:tcPr>
          <w:p w:rsidR="0093459F" w:rsidRPr="00902559" w:rsidRDefault="0093459F" w:rsidP="0093459F">
            <w:pPr>
              <w:spacing w:after="0" w:line="240" w:lineRule="auto"/>
              <w:rPr>
                <w:rFonts w:ascii="Times New Roman" w:eastAsia="Times New Roman" w:hAnsi="Times New Roman" w:cs="Times New Roman"/>
                <w:sz w:val="24"/>
                <w:szCs w:val="24"/>
                <w:lang w:eastAsia="ru-RU"/>
              </w:rPr>
            </w:pPr>
          </w:p>
        </w:tc>
        <w:tc>
          <w:tcPr>
            <w:tcW w:w="3544" w:type="dxa"/>
            <w:tcBorders>
              <w:bottom w:val="single" w:sz="4" w:space="0" w:color="auto"/>
            </w:tcBorders>
            <w:shd w:val="clear" w:color="auto" w:fill="auto"/>
          </w:tcPr>
          <w:p w:rsidR="0093459F" w:rsidRPr="00902559" w:rsidRDefault="0093459F" w:rsidP="0093459F">
            <w:pPr>
              <w:spacing w:after="0" w:line="240" w:lineRule="auto"/>
              <w:jc w:val="both"/>
              <w:rPr>
                <w:rFonts w:ascii="Times New Roman" w:eastAsia="Times New Roman" w:hAnsi="Times New Roman" w:cs="Times New Roman"/>
                <w:sz w:val="24"/>
                <w:szCs w:val="24"/>
                <w:lang w:eastAsia="ru-RU"/>
              </w:rPr>
            </w:pPr>
          </w:p>
        </w:tc>
        <w:tc>
          <w:tcPr>
            <w:tcW w:w="1136" w:type="dxa"/>
            <w:shd w:val="clear" w:color="auto" w:fill="auto"/>
          </w:tcPr>
          <w:p w:rsidR="0093459F" w:rsidRPr="00902559" w:rsidRDefault="0093459F" w:rsidP="0093459F">
            <w:pPr>
              <w:spacing w:after="0" w:line="240" w:lineRule="auto"/>
              <w:rPr>
                <w:rFonts w:ascii="Times New Roman" w:eastAsia="Times New Roman" w:hAnsi="Times New Roman" w:cs="Times New Roman"/>
                <w:sz w:val="24"/>
                <w:szCs w:val="24"/>
                <w:lang w:eastAsia="ru-RU"/>
              </w:rPr>
            </w:pPr>
          </w:p>
        </w:tc>
      </w:tr>
      <w:tr w:rsidR="0093459F" w:rsidRPr="00902559" w:rsidTr="00542896">
        <w:trPr>
          <w:trHeight w:val="305"/>
        </w:trPr>
        <w:tc>
          <w:tcPr>
            <w:tcW w:w="4395" w:type="dxa"/>
            <w:gridSpan w:val="2"/>
            <w:shd w:val="clear" w:color="auto" w:fill="auto"/>
            <w:vAlign w:val="bottom"/>
          </w:tcPr>
          <w:p w:rsidR="0093459F" w:rsidRPr="00902559" w:rsidRDefault="0093459F" w:rsidP="0093459F">
            <w:pPr>
              <w:spacing w:after="0" w:line="240" w:lineRule="auto"/>
              <w:jc w:val="right"/>
              <w:rPr>
                <w:rFonts w:ascii="Times New Roman" w:eastAsia="Times New Roman" w:hAnsi="Times New Roman" w:cs="Times New Roman"/>
                <w:sz w:val="24"/>
                <w:szCs w:val="24"/>
                <w:lang w:eastAsia="ru-RU"/>
              </w:rPr>
            </w:pPr>
          </w:p>
        </w:tc>
        <w:tc>
          <w:tcPr>
            <w:tcW w:w="2126" w:type="dxa"/>
            <w:shd w:val="clear" w:color="auto" w:fill="auto"/>
            <w:vAlign w:val="bottom"/>
          </w:tcPr>
          <w:p w:rsidR="0093459F" w:rsidRPr="00902559" w:rsidRDefault="0093459F" w:rsidP="0093459F">
            <w:pPr>
              <w:spacing w:after="0" w:line="240" w:lineRule="auto"/>
              <w:jc w:val="right"/>
              <w:rPr>
                <w:rFonts w:ascii="Times New Roman" w:eastAsia="Times New Roman" w:hAnsi="Times New Roman" w:cs="Times New Roman"/>
                <w:sz w:val="24"/>
                <w:szCs w:val="24"/>
                <w:lang w:eastAsia="ru-RU"/>
              </w:rPr>
            </w:pPr>
          </w:p>
        </w:tc>
        <w:tc>
          <w:tcPr>
            <w:tcW w:w="4680" w:type="dxa"/>
            <w:gridSpan w:val="2"/>
            <w:shd w:val="clear" w:color="auto" w:fill="auto"/>
            <w:vAlign w:val="bottom"/>
          </w:tcPr>
          <w:p w:rsidR="0093459F" w:rsidRPr="00902559" w:rsidRDefault="0093459F" w:rsidP="0093459F">
            <w:pPr>
              <w:spacing w:after="0" w:line="240" w:lineRule="auto"/>
              <w:jc w:val="right"/>
              <w:rPr>
                <w:rFonts w:ascii="Times New Roman" w:eastAsia="Times New Roman" w:hAnsi="Times New Roman" w:cs="Times New Roman"/>
                <w:sz w:val="24"/>
                <w:szCs w:val="24"/>
                <w:lang w:eastAsia="ru-RU"/>
              </w:rPr>
            </w:pPr>
            <w:r w:rsidRPr="00902559">
              <w:rPr>
                <w:rFonts w:ascii="Times New Roman" w:eastAsia="Times New Roman" w:hAnsi="Times New Roman" w:cs="Times New Roman"/>
                <w:sz w:val="24"/>
                <w:szCs w:val="24"/>
                <w:lang w:eastAsia="ru-RU"/>
              </w:rPr>
              <w:t>Н.А. Евдокимова</w:t>
            </w:r>
          </w:p>
        </w:tc>
      </w:tr>
    </w:tbl>
    <w:p w:rsidR="0093459F" w:rsidRPr="00902559" w:rsidRDefault="0093459F" w:rsidP="0093459F">
      <w:pPr>
        <w:spacing w:after="0" w:line="240" w:lineRule="auto"/>
        <w:jc w:val="center"/>
        <w:rPr>
          <w:rFonts w:ascii="Times New Roman" w:hAnsi="Times New Roman" w:cs="Times New Roman"/>
          <w:sz w:val="24"/>
          <w:szCs w:val="24"/>
        </w:rPr>
      </w:pPr>
    </w:p>
    <w:p w:rsidR="0093459F" w:rsidRPr="00902559" w:rsidRDefault="0093459F" w:rsidP="0093459F">
      <w:pPr>
        <w:spacing w:after="0" w:line="240" w:lineRule="auto"/>
        <w:jc w:val="center"/>
        <w:rPr>
          <w:rFonts w:ascii="Times New Roman" w:hAnsi="Times New Roman" w:cs="Times New Roman"/>
          <w:sz w:val="24"/>
          <w:szCs w:val="24"/>
        </w:rPr>
      </w:pPr>
    </w:p>
    <w:p w:rsidR="0093459F" w:rsidRPr="00902559" w:rsidRDefault="0093459F" w:rsidP="0093459F">
      <w:pPr>
        <w:spacing w:after="0" w:line="240" w:lineRule="auto"/>
        <w:jc w:val="center"/>
        <w:rPr>
          <w:rFonts w:ascii="Times New Roman" w:hAnsi="Times New Roman" w:cs="Times New Roman"/>
          <w:sz w:val="24"/>
          <w:szCs w:val="24"/>
        </w:rPr>
      </w:pPr>
    </w:p>
    <w:p w:rsidR="0093459F" w:rsidRPr="00902559" w:rsidRDefault="0093459F" w:rsidP="0093459F">
      <w:pPr>
        <w:spacing w:after="0" w:line="240" w:lineRule="auto"/>
        <w:jc w:val="center"/>
        <w:rPr>
          <w:rFonts w:ascii="Times New Roman" w:hAnsi="Times New Roman" w:cs="Times New Roman"/>
          <w:sz w:val="24"/>
          <w:szCs w:val="24"/>
        </w:rPr>
      </w:pPr>
    </w:p>
    <w:p w:rsidR="0093459F" w:rsidRPr="00902559" w:rsidRDefault="0093459F" w:rsidP="0093459F">
      <w:pPr>
        <w:rPr>
          <w:rFonts w:ascii="Times New Roman" w:hAnsi="Times New Roman" w:cs="Times New Roman"/>
          <w:sz w:val="24"/>
          <w:szCs w:val="24"/>
        </w:rPr>
      </w:pPr>
    </w:p>
    <w:p w:rsidR="0093459F" w:rsidRPr="00902559" w:rsidRDefault="0093459F" w:rsidP="0093459F">
      <w:pPr>
        <w:spacing w:after="0" w:line="240" w:lineRule="auto"/>
        <w:jc w:val="both"/>
        <w:rPr>
          <w:rFonts w:ascii="Times New Roman" w:hAnsi="Times New Roman" w:cs="Times New Roman"/>
          <w:sz w:val="24"/>
          <w:szCs w:val="24"/>
        </w:rPr>
      </w:pPr>
    </w:p>
    <w:p w:rsidR="00D4441B" w:rsidRPr="00902559" w:rsidRDefault="00D4441B" w:rsidP="0093459F">
      <w:pPr>
        <w:spacing w:after="0" w:line="240" w:lineRule="auto"/>
        <w:jc w:val="center"/>
        <w:rPr>
          <w:rFonts w:ascii="Times New Roman" w:hAnsi="Times New Roman" w:cs="Times New Roman"/>
          <w:sz w:val="24"/>
          <w:szCs w:val="24"/>
        </w:rPr>
      </w:pPr>
    </w:p>
    <w:sectPr w:rsidR="00D4441B" w:rsidRPr="00902559" w:rsidSect="00E45E17">
      <w:pgSz w:w="16838" w:h="11906" w:orient="landscape"/>
      <w:pgMar w:top="1134" w:right="1134" w:bottom="567"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multilevel"/>
    <w:tmpl w:val="00000014"/>
    <w:name w:val="WWNum35"/>
    <w:lvl w:ilvl="0">
      <w:start w:val="1"/>
      <w:numFmt w:val="decimal"/>
      <w:lvlText w:val="%1."/>
      <w:lvlJc w:val="left"/>
      <w:pPr>
        <w:tabs>
          <w:tab w:val="num" w:pos="0"/>
        </w:tabs>
        <w:ind w:left="360" w:hanging="360"/>
      </w:pPr>
      <w:rPr>
        <w:sz w:val="26"/>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1F662D6"/>
    <w:multiLevelType w:val="hybridMultilevel"/>
    <w:tmpl w:val="7C3C9374"/>
    <w:lvl w:ilvl="0" w:tplc="79DA1C8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C3615"/>
    <w:multiLevelType w:val="hybridMultilevel"/>
    <w:tmpl w:val="104EDB34"/>
    <w:lvl w:ilvl="0" w:tplc="9582093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5653456"/>
    <w:multiLevelType w:val="hybridMultilevel"/>
    <w:tmpl w:val="1F4E6086"/>
    <w:lvl w:ilvl="0" w:tplc="158AB53A">
      <w:start w:val="1"/>
      <w:numFmt w:val="decimal"/>
      <w:lvlText w:val="3.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E67393"/>
    <w:multiLevelType w:val="hybridMultilevel"/>
    <w:tmpl w:val="6AFA866E"/>
    <w:lvl w:ilvl="0" w:tplc="40FEC014">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FC6CFD"/>
    <w:multiLevelType w:val="hybridMultilevel"/>
    <w:tmpl w:val="D9EE3970"/>
    <w:lvl w:ilvl="0" w:tplc="0876FD32">
      <w:start w:val="1"/>
      <w:numFmt w:val="decimal"/>
      <w:lvlText w:val="3.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443DEC"/>
    <w:multiLevelType w:val="multilevel"/>
    <w:tmpl w:val="4DD42520"/>
    <w:lvl w:ilvl="0">
      <w:start w:val="1"/>
      <w:numFmt w:val="decimal"/>
      <w:lvlText w:val="3.%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B2C469C"/>
    <w:multiLevelType w:val="hybridMultilevel"/>
    <w:tmpl w:val="06A8C27E"/>
    <w:lvl w:ilvl="0" w:tplc="B1741D8E">
      <w:start w:val="1"/>
      <w:numFmt w:val="decimal"/>
      <w:lvlText w:val="3.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5F3B3E"/>
    <w:multiLevelType w:val="hybridMultilevel"/>
    <w:tmpl w:val="D3BC793A"/>
    <w:lvl w:ilvl="0" w:tplc="A724878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0C1AC6"/>
    <w:multiLevelType w:val="hybridMultilevel"/>
    <w:tmpl w:val="C0B686DE"/>
    <w:lvl w:ilvl="0" w:tplc="58787DA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89532A"/>
    <w:multiLevelType w:val="multilevel"/>
    <w:tmpl w:val="A5FAFC08"/>
    <w:lvl w:ilvl="0">
      <w:start w:val="8"/>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1">
    <w:nsid w:val="1FFA7CD0"/>
    <w:multiLevelType w:val="hybridMultilevel"/>
    <w:tmpl w:val="2BFCF130"/>
    <w:lvl w:ilvl="0" w:tplc="DC960B2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182895"/>
    <w:multiLevelType w:val="hybridMultilevel"/>
    <w:tmpl w:val="555E91BC"/>
    <w:lvl w:ilvl="0" w:tplc="4D5E83A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5B2D06"/>
    <w:multiLevelType w:val="multilevel"/>
    <w:tmpl w:val="0A12C0F4"/>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2B409B2"/>
    <w:multiLevelType w:val="hybridMultilevel"/>
    <w:tmpl w:val="46186066"/>
    <w:lvl w:ilvl="0" w:tplc="958209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1D67CF"/>
    <w:multiLevelType w:val="hybridMultilevel"/>
    <w:tmpl w:val="8B585564"/>
    <w:lvl w:ilvl="0" w:tplc="0419000F">
      <w:start w:val="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2B620EB8"/>
    <w:multiLevelType w:val="hybridMultilevel"/>
    <w:tmpl w:val="C71E8638"/>
    <w:lvl w:ilvl="0" w:tplc="7C729272">
      <w:start w:val="1"/>
      <w:numFmt w:val="decimal"/>
      <w:lvlText w:val="3.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4D6884"/>
    <w:multiLevelType w:val="hybridMultilevel"/>
    <w:tmpl w:val="D86E7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8A4882"/>
    <w:multiLevelType w:val="hybridMultilevel"/>
    <w:tmpl w:val="C72449E2"/>
    <w:lvl w:ilvl="0" w:tplc="93A2155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E709A7"/>
    <w:multiLevelType w:val="hybridMultilevel"/>
    <w:tmpl w:val="D2B29A26"/>
    <w:lvl w:ilvl="0" w:tplc="AA8C5CA0">
      <w:start w:val="1"/>
      <w:numFmt w:val="decimal"/>
      <w:lvlText w:val="6.%1"/>
      <w:lvlJc w:val="left"/>
      <w:pPr>
        <w:ind w:left="1420" w:hanging="360"/>
      </w:pPr>
      <w:rPr>
        <w:rFonts w:hint="default"/>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0">
    <w:nsid w:val="37FE4056"/>
    <w:multiLevelType w:val="hybridMultilevel"/>
    <w:tmpl w:val="DD06EEA4"/>
    <w:lvl w:ilvl="0" w:tplc="AF90A50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B6155F"/>
    <w:multiLevelType w:val="multilevel"/>
    <w:tmpl w:val="1BBC8460"/>
    <w:lvl w:ilvl="0">
      <w:start w:val="10"/>
      <w:numFmt w:val="decimal"/>
      <w:lvlText w:val="%1."/>
      <w:lvlJc w:val="left"/>
      <w:pPr>
        <w:ind w:left="480" w:hanging="480"/>
      </w:pPr>
      <w:rPr>
        <w:rFonts w:eastAsia="SimSun" w:hint="default"/>
      </w:rPr>
    </w:lvl>
    <w:lvl w:ilvl="1">
      <w:start w:val="1"/>
      <w:numFmt w:val="decimal"/>
      <w:lvlText w:val="%1.%2."/>
      <w:lvlJc w:val="left"/>
      <w:pPr>
        <w:ind w:left="480" w:hanging="480"/>
      </w:pPr>
      <w:rPr>
        <w:rFonts w:eastAsia="SimSun" w:hint="default"/>
      </w:rPr>
    </w:lvl>
    <w:lvl w:ilvl="2">
      <w:start w:val="1"/>
      <w:numFmt w:val="decimal"/>
      <w:lvlText w:val="%1.%2.%3."/>
      <w:lvlJc w:val="left"/>
      <w:pPr>
        <w:ind w:left="2706" w:hanging="720"/>
      </w:pPr>
      <w:rPr>
        <w:rFonts w:eastAsia="SimSun" w:hint="default"/>
      </w:rPr>
    </w:lvl>
    <w:lvl w:ilvl="3">
      <w:start w:val="1"/>
      <w:numFmt w:val="decimal"/>
      <w:lvlText w:val="%1.%2.%3.%4."/>
      <w:lvlJc w:val="left"/>
      <w:pPr>
        <w:ind w:left="3699" w:hanging="720"/>
      </w:pPr>
      <w:rPr>
        <w:rFonts w:eastAsia="SimSun" w:hint="default"/>
      </w:rPr>
    </w:lvl>
    <w:lvl w:ilvl="4">
      <w:start w:val="1"/>
      <w:numFmt w:val="decimal"/>
      <w:lvlText w:val="%1.%2.%3.%4.%5."/>
      <w:lvlJc w:val="left"/>
      <w:pPr>
        <w:ind w:left="5052" w:hanging="1080"/>
      </w:pPr>
      <w:rPr>
        <w:rFonts w:eastAsia="SimSun" w:hint="default"/>
      </w:rPr>
    </w:lvl>
    <w:lvl w:ilvl="5">
      <w:start w:val="1"/>
      <w:numFmt w:val="decimal"/>
      <w:lvlText w:val="%1.%2.%3.%4.%5.%6."/>
      <w:lvlJc w:val="left"/>
      <w:pPr>
        <w:ind w:left="6045" w:hanging="1080"/>
      </w:pPr>
      <w:rPr>
        <w:rFonts w:eastAsia="SimSun" w:hint="default"/>
      </w:rPr>
    </w:lvl>
    <w:lvl w:ilvl="6">
      <w:start w:val="1"/>
      <w:numFmt w:val="decimal"/>
      <w:lvlText w:val="%1.%2.%3.%4.%5.%6.%7."/>
      <w:lvlJc w:val="left"/>
      <w:pPr>
        <w:ind w:left="7398" w:hanging="1440"/>
      </w:pPr>
      <w:rPr>
        <w:rFonts w:eastAsia="SimSun" w:hint="default"/>
      </w:rPr>
    </w:lvl>
    <w:lvl w:ilvl="7">
      <w:start w:val="1"/>
      <w:numFmt w:val="decimal"/>
      <w:lvlText w:val="%1.%2.%3.%4.%5.%6.%7.%8."/>
      <w:lvlJc w:val="left"/>
      <w:pPr>
        <w:ind w:left="8391" w:hanging="1440"/>
      </w:pPr>
      <w:rPr>
        <w:rFonts w:eastAsia="SimSun" w:hint="default"/>
      </w:rPr>
    </w:lvl>
    <w:lvl w:ilvl="8">
      <w:start w:val="1"/>
      <w:numFmt w:val="decimal"/>
      <w:lvlText w:val="%1.%2.%3.%4.%5.%6.%7.%8.%9."/>
      <w:lvlJc w:val="left"/>
      <w:pPr>
        <w:ind w:left="9744" w:hanging="1800"/>
      </w:pPr>
      <w:rPr>
        <w:rFonts w:eastAsia="SimSun" w:hint="default"/>
      </w:rPr>
    </w:lvl>
  </w:abstractNum>
  <w:abstractNum w:abstractNumId="22">
    <w:nsid w:val="43332DF7"/>
    <w:multiLevelType w:val="hybridMultilevel"/>
    <w:tmpl w:val="3DFC6126"/>
    <w:lvl w:ilvl="0" w:tplc="9582093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4A002AA"/>
    <w:multiLevelType w:val="hybridMultilevel"/>
    <w:tmpl w:val="010CA214"/>
    <w:lvl w:ilvl="0" w:tplc="21946FA8">
      <w:start w:val="1"/>
      <w:numFmt w:val="decimal"/>
      <w:lvlText w:val="6.4.%1"/>
      <w:lvlJc w:val="left"/>
      <w:pPr>
        <w:ind w:left="1420" w:hanging="360"/>
      </w:pPr>
      <w:rPr>
        <w:rFonts w:hint="default"/>
      </w:rPr>
    </w:lvl>
    <w:lvl w:ilvl="1" w:tplc="04190019" w:tentative="1">
      <w:start w:val="1"/>
      <w:numFmt w:val="lowerLetter"/>
      <w:lvlText w:val="%2."/>
      <w:lvlJc w:val="left"/>
      <w:pPr>
        <w:ind w:left="1440" w:hanging="360"/>
      </w:pPr>
    </w:lvl>
    <w:lvl w:ilvl="2" w:tplc="A1244D70">
      <w:start w:val="1"/>
      <w:numFmt w:val="decimal"/>
      <w:lvlText w:val="7.%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3A5441"/>
    <w:multiLevelType w:val="hybridMultilevel"/>
    <w:tmpl w:val="C9DED9E0"/>
    <w:lvl w:ilvl="0" w:tplc="BF98D46C">
      <w:start w:val="1"/>
      <w:numFmt w:val="decimal"/>
      <w:lvlText w:val="7.%1."/>
      <w:lvlJc w:val="left"/>
      <w:pPr>
        <w:ind w:left="1420" w:hanging="360"/>
      </w:pPr>
      <w:rPr>
        <w:rFonts w:hint="default"/>
      </w:rPr>
    </w:lvl>
    <w:lvl w:ilvl="1" w:tplc="04190019" w:tentative="1">
      <w:start w:val="1"/>
      <w:numFmt w:val="lowerLetter"/>
      <w:lvlText w:val="%2."/>
      <w:lvlJc w:val="left"/>
      <w:pPr>
        <w:ind w:left="1440" w:hanging="360"/>
      </w:pPr>
    </w:lvl>
    <w:lvl w:ilvl="2" w:tplc="A1244D70">
      <w:start w:val="1"/>
      <w:numFmt w:val="decimal"/>
      <w:lvlText w:val="7.%3"/>
      <w:lvlJc w:val="righ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3369CD"/>
    <w:multiLevelType w:val="hybridMultilevel"/>
    <w:tmpl w:val="6AE690D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1C10E4F"/>
    <w:multiLevelType w:val="hybridMultilevel"/>
    <w:tmpl w:val="677ED4C0"/>
    <w:lvl w:ilvl="0" w:tplc="3EBC1FFC">
      <w:start w:val="1"/>
      <w:numFmt w:val="decimal"/>
      <w:lvlText w:val="3.2.%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3DD1DF1"/>
    <w:multiLevelType w:val="multilevel"/>
    <w:tmpl w:val="2190F2A6"/>
    <w:lvl w:ilvl="0">
      <w:start w:val="1"/>
      <w:numFmt w:val="decimal"/>
      <w:lvlText w:val="%1."/>
      <w:lvlJc w:val="left"/>
      <w:pPr>
        <w:ind w:left="600" w:hanging="600"/>
      </w:pPr>
      <w:rPr>
        <w:rFonts w:hint="default"/>
      </w:rPr>
    </w:lvl>
    <w:lvl w:ilvl="1">
      <w:start w:val="1"/>
      <w:numFmt w:val="decimal"/>
      <w:lvlText w:val="%1.%2."/>
      <w:lvlJc w:val="left"/>
      <w:pPr>
        <w:ind w:left="10218" w:hanging="72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5747848"/>
    <w:multiLevelType w:val="multilevel"/>
    <w:tmpl w:val="8DCE9202"/>
    <w:lvl w:ilvl="0">
      <w:start w:val="3"/>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7"/>
      <w:numFmt w:val="decimal"/>
      <w:lvlText w:val="%1.%2.%3."/>
      <w:lvlJc w:val="left"/>
      <w:pPr>
        <w:ind w:left="1125" w:hanging="88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3120" w:hanging="2160"/>
      </w:pPr>
      <w:rPr>
        <w:rFonts w:hint="default"/>
      </w:rPr>
    </w:lvl>
  </w:abstractNum>
  <w:abstractNum w:abstractNumId="29">
    <w:nsid w:val="58C258F2"/>
    <w:multiLevelType w:val="hybridMultilevel"/>
    <w:tmpl w:val="F4388B90"/>
    <w:lvl w:ilvl="0" w:tplc="958209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A61718"/>
    <w:multiLevelType w:val="hybridMultilevel"/>
    <w:tmpl w:val="0BB8DE48"/>
    <w:lvl w:ilvl="0" w:tplc="127C72E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C822D2"/>
    <w:multiLevelType w:val="hybridMultilevel"/>
    <w:tmpl w:val="133099AE"/>
    <w:lvl w:ilvl="0" w:tplc="9582093E">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65053A15"/>
    <w:multiLevelType w:val="hybridMultilevel"/>
    <w:tmpl w:val="09C8A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0B1C2B"/>
    <w:multiLevelType w:val="multilevel"/>
    <w:tmpl w:val="4DD42520"/>
    <w:lvl w:ilvl="0">
      <w:start w:val="1"/>
      <w:numFmt w:val="decimal"/>
      <w:lvlText w:val="3.%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658C0012"/>
    <w:multiLevelType w:val="hybridMultilevel"/>
    <w:tmpl w:val="D194B2A6"/>
    <w:lvl w:ilvl="0" w:tplc="72E2C4CE">
      <w:start w:val="1"/>
      <w:numFmt w:val="decimal"/>
      <w:lvlText w:val="3.1.8.%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E77CD5"/>
    <w:multiLevelType w:val="hybridMultilevel"/>
    <w:tmpl w:val="86FE4C7C"/>
    <w:lvl w:ilvl="0" w:tplc="C1AA4776">
      <w:start w:val="1"/>
      <w:numFmt w:val="decimal"/>
      <w:lvlText w:val="7.%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633B32"/>
    <w:multiLevelType w:val="hybridMultilevel"/>
    <w:tmpl w:val="603E9CF8"/>
    <w:lvl w:ilvl="0" w:tplc="142EA06C">
      <w:start w:val="1"/>
      <w:numFmt w:val="decimal"/>
      <w:lvlText w:val="7.%1."/>
      <w:lvlJc w:val="left"/>
      <w:pPr>
        <w:ind w:left="1778" w:hanging="360"/>
      </w:pPr>
      <w:rPr>
        <w:rFonts w:hint="default"/>
      </w:rPr>
    </w:lvl>
    <w:lvl w:ilvl="1" w:tplc="04190019" w:tentative="1">
      <w:start w:val="1"/>
      <w:numFmt w:val="lowerLetter"/>
      <w:lvlText w:val="%2."/>
      <w:lvlJc w:val="left"/>
      <w:pPr>
        <w:ind w:left="1798" w:hanging="360"/>
      </w:pPr>
    </w:lvl>
    <w:lvl w:ilvl="2" w:tplc="A1244D70">
      <w:start w:val="1"/>
      <w:numFmt w:val="decimal"/>
      <w:lvlText w:val="7.%3"/>
      <w:lvlJc w:val="right"/>
      <w:pPr>
        <w:ind w:left="2518" w:hanging="180"/>
      </w:pPr>
      <w:rPr>
        <w:rFonts w:hint="default"/>
      </w:r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37">
    <w:nsid w:val="6FD74FDE"/>
    <w:multiLevelType w:val="hybridMultilevel"/>
    <w:tmpl w:val="1F5C62B6"/>
    <w:lvl w:ilvl="0" w:tplc="F9F60A44">
      <w:start w:val="1"/>
      <w:numFmt w:val="decimal"/>
      <w:lvlText w:val="7.%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746D5761"/>
    <w:multiLevelType w:val="hybridMultilevel"/>
    <w:tmpl w:val="5C825B16"/>
    <w:lvl w:ilvl="0" w:tplc="85440ED4">
      <w:start w:val="1"/>
      <w:numFmt w:val="decimal"/>
      <w:lvlText w:val="2.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53F4CB9"/>
    <w:multiLevelType w:val="hybridMultilevel"/>
    <w:tmpl w:val="1C14A422"/>
    <w:lvl w:ilvl="0" w:tplc="79DA1C88">
      <w:start w:val="1"/>
      <w:numFmt w:val="decimal"/>
      <w:lvlText w:val="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F86256"/>
    <w:multiLevelType w:val="hybridMultilevel"/>
    <w:tmpl w:val="0058B014"/>
    <w:lvl w:ilvl="0" w:tplc="1CB488F0">
      <w:start w:val="1"/>
      <w:numFmt w:val="decimal"/>
      <w:lvlText w:val="8.%1"/>
      <w:lvlJc w:val="left"/>
      <w:pPr>
        <w:ind w:left="1353" w:hanging="360"/>
      </w:pPr>
      <w:rPr>
        <w:rFonts w:hint="default"/>
      </w:rPr>
    </w:lvl>
    <w:lvl w:ilvl="1" w:tplc="04190019" w:tentative="1">
      <w:start w:val="1"/>
      <w:numFmt w:val="lowerLetter"/>
      <w:lvlText w:val="%2."/>
      <w:lvlJc w:val="left"/>
      <w:pPr>
        <w:ind w:left="1533" w:hanging="360"/>
      </w:pPr>
    </w:lvl>
    <w:lvl w:ilvl="2" w:tplc="0419001B" w:tentative="1">
      <w:start w:val="1"/>
      <w:numFmt w:val="lowerRoman"/>
      <w:lvlText w:val="%3."/>
      <w:lvlJc w:val="right"/>
      <w:pPr>
        <w:ind w:left="2253" w:hanging="180"/>
      </w:pPr>
    </w:lvl>
    <w:lvl w:ilvl="3" w:tplc="0419000F" w:tentative="1">
      <w:start w:val="1"/>
      <w:numFmt w:val="decimal"/>
      <w:lvlText w:val="%4."/>
      <w:lvlJc w:val="left"/>
      <w:pPr>
        <w:ind w:left="2973" w:hanging="360"/>
      </w:pPr>
    </w:lvl>
    <w:lvl w:ilvl="4" w:tplc="04190019" w:tentative="1">
      <w:start w:val="1"/>
      <w:numFmt w:val="lowerLetter"/>
      <w:lvlText w:val="%5."/>
      <w:lvlJc w:val="left"/>
      <w:pPr>
        <w:ind w:left="3693" w:hanging="360"/>
      </w:pPr>
    </w:lvl>
    <w:lvl w:ilvl="5" w:tplc="0419001B" w:tentative="1">
      <w:start w:val="1"/>
      <w:numFmt w:val="lowerRoman"/>
      <w:lvlText w:val="%6."/>
      <w:lvlJc w:val="right"/>
      <w:pPr>
        <w:ind w:left="4413" w:hanging="180"/>
      </w:pPr>
    </w:lvl>
    <w:lvl w:ilvl="6" w:tplc="0419000F" w:tentative="1">
      <w:start w:val="1"/>
      <w:numFmt w:val="decimal"/>
      <w:lvlText w:val="%7."/>
      <w:lvlJc w:val="left"/>
      <w:pPr>
        <w:ind w:left="5133" w:hanging="360"/>
      </w:pPr>
    </w:lvl>
    <w:lvl w:ilvl="7" w:tplc="04190019" w:tentative="1">
      <w:start w:val="1"/>
      <w:numFmt w:val="lowerLetter"/>
      <w:lvlText w:val="%8."/>
      <w:lvlJc w:val="left"/>
      <w:pPr>
        <w:ind w:left="5853" w:hanging="360"/>
      </w:pPr>
    </w:lvl>
    <w:lvl w:ilvl="8" w:tplc="0419001B" w:tentative="1">
      <w:start w:val="1"/>
      <w:numFmt w:val="lowerRoman"/>
      <w:lvlText w:val="%9."/>
      <w:lvlJc w:val="right"/>
      <w:pPr>
        <w:ind w:left="6573" w:hanging="180"/>
      </w:pPr>
    </w:lvl>
  </w:abstractNum>
  <w:abstractNum w:abstractNumId="41">
    <w:nsid w:val="7BA300E7"/>
    <w:multiLevelType w:val="multilevel"/>
    <w:tmpl w:val="79DECB92"/>
    <w:lvl w:ilvl="0">
      <w:start w:val="3"/>
      <w:numFmt w:val="decimal"/>
      <w:lvlText w:val="%1."/>
      <w:lvlJc w:val="left"/>
      <w:pPr>
        <w:ind w:left="450" w:hanging="450"/>
      </w:pPr>
      <w:rPr>
        <w:rFonts w:hint="default"/>
        <w:color w:val="auto"/>
      </w:rPr>
    </w:lvl>
    <w:lvl w:ilvl="1">
      <w:start w:val="2"/>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2">
    <w:nsid w:val="7E1137F9"/>
    <w:multiLevelType w:val="hybridMultilevel"/>
    <w:tmpl w:val="03588720"/>
    <w:lvl w:ilvl="0" w:tplc="21504510">
      <w:start w:val="1"/>
      <w:numFmt w:val="decimal"/>
      <w:lvlText w:val="6.2.%1"/>
      <w:lvlJc w:val="left"/>
      <w:pPr>
        <w:ind w:left="1778" w:hanging="360"/>
      </w:pPr>
      <w:rPr>
        <w:rFonts w:hint="default"/>
      </w:rPr>
    </w:lvl>
    <w:lvl w:ilvl="1" w:tplc="04190019" w:tentative="1">
      <w:start w:val="1"/>
      <w:numFmt w:val="lowerLetter"/>
      <w:lvlText w:val="%2."/>
      <w:lvlJc w:val="left"/>
      <w:pPr>
        <w:ind w:left="1798" w:hanging="360"/>
      </w:pPr>
    </w:lvl>
    <w:lvl w:ilvl="2" w:tplc="A1244D70">
      <w:start w:val="1"/>
      <w:numFmt w:val="decimal"/>
      <w:lvlText w:val="7.%3"/>
      <w:lvlJc w:val="right"/>
      <w:pPr>
        <w:ind w:left="2518" w:hanging="180"/>
      </w:pPr>
      <w:rPr>
        <w:rFonts w:hint="default"/>
      </w:r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num w:numId="1">
    <w:abstractNumId w:val="17"/>
  </w:num>
  <w:num w:numId="2">
    <w:abstractNumId w:val="27"/>
  </w:num>
  <w:num w:numId="3">
    <w:abstractNumId w:val="12"/>
  </w:num>
  <w:num w:numId="4">
    <w:abstractNumId w:val="13"/>
  </w:num>
  <w:num w:numId="5">
    <w:abstractNumId w:val="8"/>
  </w:num>
  <w:num w:numId="6">
    <w:abstractNumId w:val="38"/>
  </w:num>
  <w:num w:numId="7">
    <w:abstractNumId w:val="33"/>
  </w:num>
  <w:num w:numId="8">
    <w:abstractNumId w:val="33"/>
    <w:lvlOverride w:ilvl="0">
      <w:lvl w:ilvl="0">
        <w:start w:val="1"/>
        <w:numFmt w:val="decimal"/>
        <w:lvlText w:val="3.1.%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9">
    <w:abstractNumId w:val="6"/>
  </w:num>
  <w:num w:numId="10">
    <w:abstractNumId w:val="39"/>
  </w:num>
  <w:num w:numId="11">
    <w:abstractNumId w:val="1"/>
  </w:num>
  <w:num w:numId="12">
    <w:abstractNumId w:val="26"/>
  </w:num>
  <w:num w:numId="13">
    <w:abstractNumId w:val="20"/>
  </w:num>
  <w:num w:numId="14">
    <w:abstractNumId w:val="18"/>
  </w:num>
  <w:num w:numId="15">
    <w:abstractNumId w:val="9"/>
  </w:num>
  <w:num w:numId="16">
    <w:abstractNumId w:val="4"/>
  </w:num>
  <w:num w:numId="17">
    <w:abstractNumId w:val="11"/>
  </w:num>
  <w:num w:numId="18">
    <w:abstractNumId w:val="19"/>
  </w:num>
  <w:num w:numId="19">
    <w:abstractNumId w:val="24"/>
  </w:num>
  <w:num w:numId="20">
    <w:abstractNumId w:val="36"/>
  </w:num>
  <w:num w:numId="21">
    <w:abstractNumId w:val="42"/>
  </w:num>
  <w:num w:numId="22">
    <w:abstractNumId w:val="23"/>
  </w:num>
  <w:num w:numId="23">
    <w:abstractNumId w:val="25"/>
  </w:num>
  <w:num w:numId="24">
    <w:abstractNumId w:val="37"/>
  </w:num>
  <w:num w:numId="25">
    <w:abstractNumId w:val="40"/>
  </w:num>
  <w:num w:numId="26">
    <w:abstractNumId w:val="30"/>
  </w:num>
  <w:num w:numId="27">
    <w:abstractNumId w:val="41"/>
  </w:num>
  <w:num w:numId="28">
    <w:abstractNumId w:val="33"/>
    <w:lvlOverride w:ilvl="0">
      <w:lvl w:ilvl="0">
        <w:start w:val="1"/>
        <w:numFmt w:val="decimal"/>
        <w:lvlText w:val="3.1.%1."/>
        <w:lvlJc w:val="left"/>
        <w:pPr>
          <w:ind w:left="36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9">
    <w:abstractNumId w:val="16"/>
  </w:num>
  <w:num w:numId="30">
    <w:abstractNumId w:val="34"/>
  </w:num>
  <w:num w:numId="31">
    <w:abstractNumId w:val="7"/>
  </w:num>
  <w:num w:numId="32">
    <w:abstractNumId w:val="3"/>
  </w:num>
  <w:num w:numId="33">
    <w:abstractNumId w:val="5"/>
  </w:num>
  <w:num w:numId="34">
    <w:abstractNumId w:val="28"/>
  </w:num>
  <w:num w:numId="35">
    <w:abstractNumId w:val="2"/>
  </w:num>
  <w:num w:numId="36">
    <w:abstractNumId w:val="22"/>
  </w:num>
  <w:num w:numId="37">
    <w:abstractNumId w:val="29"/>
  </w:num>
  <w:num w:numId="38">
    <w:abstractNumId w:val="31"/>
  </w:num>
  <w:num w:numId="39">
    <w:abstractNumId w:val="14"/>
  </w:num>
  <w:num w:numId="40">
    <w:abstractNumId w:val="32"/>
  </w:num>
  <w:num w:numId="41">
    <w:abstractNumId w:val="35"/>
  </w:num>
  <w:num w:numId="42">
    <w:abstractNumId w:val="0"/>
  </w:num>
  <w:num w:numId="43">
    <w:abstractNumId w:val="15"/>
  </w:num>
  <w:num w:numId="44">
    <w:abstractNumId w:val="1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73"/>
    <w:rsid w:val="00026FB1"/>
    <w:rsid w:val="00041830"/>
    <w:rsid w:val="00073A89"/>
    <w:rsid w:val="00080EC9"/>
    <w:rsid w:val="000B493E"/>
    <w:rsid w:val="000B58D8"/>
    <w:rsid w:val="000D2202"/>
    <w:rsid w:val="000D386A"/>
    <w:rsid w:val="001021E9"/>
    <w:rsid w:val="00122C01"/>
    <w:rsid w:val="001838F0"/>
    <w:rsid w:val="00196196"/>
    <w:rsid w:val="0022640F"/>
    <w:rsid w:val="0027369A"/>
    <w:rsid w:val="00293DF2"/>
    <w:rsid w:val="002A55DD"/>
    <w:rsid w:val="002C12C2"/>
    <w:rsid w:val="002C2880"/>
    <w:rsid w:val="002C7955"/>
    <w:rsid w:val="002F3D41"/>
    <w:rsid w:val="00313DB6"/>
    <w:rsid w:val="00317435"/>
    <w:rsid w:val="0033477C"/>
    <w:rsid w:val="00341E94"/>
    <w:rsid w:val="0036686F"/>
    <w:rsid w:val="00382799"/>
    <w:rsid w:val="00391256"/>
    <w:rsid w:val="00393830"/>
    <w:rsid w:val="003A2991"/>
    <w:rsid w:val="003B35A6"/>
    <w:rsid w:val="003D4A22"/>
    <w:rsid w:val="00401C7E"/>
    <w:rsid w:val="0040313B"/>
    <w:rsid w:val="0042274B"/>
    <w:rsid w:val="00422A7D"/>
    <w:rsid w:val="00465B9E"/>
    <w:rsid w:val="00467A85"/>
    <w:rsid w:val="00475E28"/>
    <w:rsid w:val="00480BEA"/>
    <w:rsid w:val="00494B53"/>
    <w:rsid w:val="004A1AD1"/>
    <w:rsid w:val="004B29F0"/>
    <w:rsid w:val="004B4B8B"/>
    <w:rsid w:val="004C3B87"/>
    <w:rsid w:val="004D3C09"/>
    <w:rsid w:val="004D5F29"/>
    <w:rsid w:val="004E7618"/>
    <w:rsid w:val="005459DE"/>
    <w:rsid w:val="005702FA"/>
    <w:rsid w:val="00577F83"/>
    <w:rsid w:val="00590FB2"/>
    <w:rsid w:val="00597E2F"/>
    <w:rsid w:val="005A2947"/>
    <w:rsid w:val="005B6F0E"/>
    <w:rsid w:val="005C6647"/>
    <w:rsid w:val="005D0487"/>
    <w:rsid w:val="005D6F11"/>
    <w:rsid w:val="005E054E"/>
    <w:rsid w:val="0062554E"/>
    <w:rsid w:val="00652DF7"/>
    <w:rsid w:val="00657B71"/>
    <w:rsid w:val="006623CC"/>
    <w:rsid w:val="00682E29"/>
    <w:rsid w:val="0069334A"/>
    <w:rsid w:val="006A1976"/>
    <w:rsid w:val="006B1D70"/>
    <w:rsid w:val="006B220B"/>
    <w:rsid w:val="006B675F"/>
    <w:rsid w:val="006E2D55"/>
    <w:rsid w:val="00704FF4"/>
    <w:rsid w:val="0071587C"/>
    <w:rsid w:val="007202EE"/>
    <w:rsid w:val="007214DE"/>
    <w:rsid w:val="00742061"/>
    <w:rsid w:val="007450EB"/>
    <w:rsid w:val="00763848"/>
    <w:rsid w:val="00763870"/>
    <w:rsid w:val="00770033"/>
    <w:rsid w:val="00781179"/>
    <w:rsid w:val="007A2238"/>
    <w:rsid w:val="007C6BC6"/>
    <w:rsid w:val="00802388"/>
    <w:rsid w:val="00837A94"/>
    <w:rsid w:val="008418F9"/>
    <w:rsid w:val="0084414D"/>
    <w:rsid w:val="00867829"/>
    <w:rsid w:val="00873945"/>
    <w:rsid w:val="008B3DA2"/>
    <w:rsid w:val="008B63BA"/>
    <w:rsid w:val="008B7573"/>
    <w:rsid w:val="008F5A38"/>
    <w:rsid w:val="00902559"/>
    <w:rsid w:val="00933605"/>
    <w:rsid w:val="0093459F"/>
    <w:rsid w:val="0096412D"/>
    <w:rsid w:val="009C6AA7"/>
    <w:rsid w:val="009D78BF"/>
    <w:rsid w:val="00A35608"/>
    <w:rsid w:val="00A476E4"/>
    <w:rsid w:val="00A52BAB"/>
    <w:rsid w:val="00A82FA5"/>
    <w:rsid w:val="00A97F69"/>
    <w:rsid w:val="00AA4A9B"/>
    <w:rsid w:val="00AA59F1"/>
    <w:rsid w:val="00AC21BD"/>
    <w:rsid w:val="00AC7FA1"/>
    <w:rsid w:val="00AF1123"/>
    <w:rsid w:val="00AF23E5"/>
    <w:rsid w:val="00B2109B"/>
    <w:rsid w:val="00B801B2"/>
    <w:rsid w:val="00B92C6A"/>
    <w:rsid w:val="00BA0DB6"/>
    <w:rsid w:val="00BE4585"/>
    <w:rsid w:val="00C207DA"/>
    <w:rsid w:val="00C72F6E"/>
    <w:rsid w:val="00C9680C"/>
    <w:rsid w:val="00CB4872"/>
    <w:rsid w:val="00CD385C"/>
    <w:rsid w:val="00CD3C7B"/>
    <w:rsid w:val="00D4441B"/>
    <w:rsid w:val="00D54FCA"/>
    <w:rsid w:val="00DB4046"/>
    <w:rsid w:val="00DD633F"/>
    <w:rsid w:val="00E27757"/>
    <w:rsid w:val="00E45E17"/>
    <w:rsid w:val="00E701E3"/>
    <w:rsid w:val="00E73E06"/>
    <w:rsid w:val="00ED51D9"/>
    <w:rsid w:val="00EF612A"/>
    <w:rsid w:val="00F4756A"/>
    <w:rsid w:val="00F66792"/>
    <w:rsid w:val="00FA4FC4"/>
    <w:rsid w:val="00FC2157"/>
    <w:rsid w:val="00FE2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3DA67-3CF4-416C-8177-CE5FDCE7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757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B7573"/>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8B7573"/>
    <w:pPr>
      <w:autoSpaceDE w:val="0"/>
      <w:autoSpaceDN w:val="0"/>
      <w:adjustRightInd w:val="0"/>
      <w:spacing w:after="0" w:line="240" w:lineRule="auto"/>
    </w:pPr>
    <w:rPr>
      <w:rFonts w:ascii="Arial" w:hAnsi="Arial" w:cs="Arial"/>
      <w:sz w:val="20"/>
      <w:szCs w:val="20"/>
    </w:rPr>
  </w:style>
  <w:style w:type="paragraph" w:customStyle="1" w:styleId="a3">
    <w:name w:val="Знак Знак Знак Знак"/>
    <w:basedOn w:val="a"/>
    <w:rsid w:val="00FE2B55"/>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List Paragraph"/>
    <w:basedOn w:val="a"/>
    <w:uiPriority w:val="34"/>
    <w:qFormat/>
    <w:rsid w:val="00465B9E"/>
    <w:pPr>
      <w:ind w:left="720"/>
      <w:contextualSpacing/>
    </w:pPr>
  </w:style>
  <w:style w:type="paragraph" w:styleId="a5">
    <w:name w:val="Plain Text"/>
    <w:basedOn w:val="a"/>
    <w:link w:val="a6"/>
    <w:uiPriority w:val="99"/>
    <w:semiHidden/>
    <w:unhideWhenUsed/>
    <w:rsid w:val="00B92C6A"/>
    <w:pPr>
      <w:spacing w:after="0" w:line="240" w:lineRule="auto"/>
    </w:pPr>
    <w:rPr>
      <w:rFonts w:ascii="Consolas" w:hAnsi="Consolas" w:cs="Consolas"/>
      <w:sz w:val="21"/>
      <w:szCs w:val="21"/>
    </w:rPr>
  </w:style>
  <w:style w:type="character" w:customStyle="1" w:styleId="a6">
    <w:name w:val="Текст Знак"/>
    <w:basedOn w:val="a0"/>
    <w:link w:val="a5"/>
    <w:uiPriority w:val="99"/>
    <w:semiHidden/>
    <w:rsid w:val="00B92C6A"/>
    <w:rPr>
      <w:rFonts w:ascii="Consolas" w:hAnsi="Consolas" w:cs="Consolas"/>
      <w:sz w:val="21"/>
      <w:szCs w:val="21"/>
    </w:rPr>
  </w:style>
  <w:style w:type="table" w:styleId="a7">
    <w:name w:val="Table Grid"/>
    <w:basedOn w:val="a1"/>
    <w:uiPriority w:val="39"/>
    <w:rsid w:val="002C1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7"/>
    <w:uiPriority w:val="39"/>
    <w:rsid w:val="00E45E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41E9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1E94"/>
    <w:rPr>
      <w:rFonts w:ascii="Segoe UI" w:hAnsi="Segoe UI" w:cs="Segoe UI"/>
      <w:sz w:val="18"/>
      <w:szCs w:val="18"/>
    </w:rPr>
  </w:style>
  <w:style w:type="table" w:customStyle="1" w:styleId="2">
    <w:name w:val="Сетка таблицы2"/>
    <w:basedOn w:val="a1"/>
    <w:next w:val="a7"/>
    <w:uiPriority w:val="39"/>
    <w:rsid w:val="00934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2F3D41"/>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2F3D4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9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F9EC1-EDE0-4635-8335-E35C53A55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2499</Words>
  <Characters>14249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Евдокимова</dc:creator>
  <cp:keywords/>
  <dc:description/>
  <cp:lastModifiedBy>Наталья Евдокимова</cp:lastModifiedBy>
  <cp:revision>5</cp:revision>
  <cp:lastPrinted>2015-09-24T08:13:00Z</cp:lastPrinted>
  <dcterms:created xsi:type="dcterms:W3CDTF">2016-01-18T06:47:00Z</dcterms:created>
  <dcterms:modified xsi:type="dcterms:W3CDTF">2016-01-22T06:59:00Z</dcterms:modified>
</cp:coreProperties>
</file>